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6" w:rsidRPr="00CD60BD" w:rsidRDefault="00BB1F66" w:rsidP="00BB1F66">
      <w:pPr>
        <w:spacing w:after="50" w:line="240" w:lineRule="auto"/>
        <w:rPr>
          <w:b/>
          <w:color w:val="333333"/>
          <w:kern w:val="0"/>
          <w:sz w:val="24"/>
          <w:szCs w:val="24"/>
        </w:rPr>
      </w:pPr>
      <w:r>
        <w:rPr>
          <w:b/>
          <w:color w:val="333333"/>
          <w:kern w:val="0"/>
          <w:sz w:val="24"/>
          <w:szCs w:val="24"/>
        </w:rPr>
        <w:t xml:space="preserve">                                                  </w:t>
      </w:r>
      <w:r w:rsidRPr="001D1AD0">
        <w:rPr>
          <w:b/>
          <w:color w:val="333333"/>
          <w:kern w:val="0"/>
          <w:sz w:val="24"/>
          <w:szCs w:val="24"/>
        </w:rPr>
        <w:t>ДОГОВОР ПОЖЕРТВОВАНИЯ</w:t>
      </w:r>
    </w:p>
    <w:p w:rsidR="00BB1F66" w:rsidRPr="001D1AD0" w:rsidRDefault="00BB1F66" w:rsidP="00BB1F66">
      <w:pPr>
        <w:spacing w:after="0" w:line="338" w:lineRule="auto"/>
        <w:jc w:val="center"/>
        <w:rPr>
          <w:b/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t>денежных средств на определенные цели</w:t>
      </w:r>
    </w:p>
    <w:p w:rsidR="00BB1F66" w:rsidRPr="001D1AD0" w:rsidRDefault="00BB1F66" w:rsidP="00BB1F66">
      <w:pPr>
        <w:spacing w:after="0" w:line="240" w:lineRule="auto"/>
        <w:jc w:val="both"/>
        <w:rPr>
          <w:kern w:val="0"/>
          <w:sz w:val="24"/>
          <w:szCs w:val="24"/>
        </w:rPr>
      </w:pPr>
    </w:p>
    <w:p w:rsidR="00BB1F66" w:rsidRDefault="00BB1F66" w:rsidP="00BB1F66">
      <w:pPr>
        <w:spacing w:after="0" w:line="240" w:lineRule="auto"/>
        <w:jc w:val="center"/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пгт</w:t>
      </w:r>
      <w:proofErr w:type="spellEnd"/>
      <w:r>
        <w:rPr>
          <w:kern w:val="0"/>
          <w:sz w:val="24"/>
          <w:szCs w:val="24"/>
        </w:rPr>
        <w:t xml:space="preserve">. </w:t>
      </w:r>
      <w:proofErr w:type="spellStart"/>
      <w:r>
        <w:rPr>
          <w:kern w:val="0"/>
          <w:sz w:val="24"/>
          <w:szCs w:val="24"/>
        </w:rPr>
        <w:t>Жешарт</w:t>
      </w:r>
      <w:proofErr w:type="spellEnd"/>
      <w:r w:rsidRPr="001D1AD0">
        <w:rPr>
          <w:kern w:val="0"/>
          <w:sz w:val="24"/>
          <w:szCs w:val="24"/>
        </w:rPr>
        <w:t xml:space="preserve">                                                              </w:t>
      </w:r>
      <w:r>
        <w:rPr>
          <w:kern w:val="0"/>
          <w:sz w:val="24"/>
          <w:szCs w:val="24"/>
        </w:rPr>
        <w:t xml:space="preserve">           «_____»__________20___</w:t>
      </w:r>
      <w:r w:rsidRPr="001D1AD0">
        <w:rPr>
          <w:kern w:val="0"/>
          <w:sz w:val="24"/>
          <w:szCs w:val="24"/>
        </w:rPr>
        <w:t xml:space="preserve"> г.</w:t>
      </w:r>
    </w:p>
    <w:p w:rsidR="00BB1F66" w:rsidRPr="001D1AD0" w:rsidRDefault="00BB1F66" w:rsidP="00BB1F66">
      <w:pPr>
        <w:spacing w:after="0" w:line="240" w:lineRule="auto"/>
        <w:jc w:val="center"/>
        <w:rPr>
          <w:kern w:val="0"/>
          <w:sz w:val="24"/>
          <w:szCs w:val="24"/>
        </w:rPr>
      </w:pPr>
    </w:p>
    <w:p w:rsidR="00BB1F66" w:rsidRPr="001D1AD0" w:rsidRDefault="00BB1F66" w:rsidP="00BB1F66">
      <w:pPr>
        <w:spacing w:after="0" w:line="240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Гражданин_____________________________________________________________________________, паспорт: серия ________, № ________, выданный ________________________, проживающий по адресу: ____________________________________________________________________________, именуемый в дальнейшем «</w:t>
      </w:r>
      <w:r w:rsidRPr="001D1AD0">
        <w:rPr>
          <w:b/>
          <w:color w:val="333333"/>
          <w:kern w:val="0"/>
          <w:sz w:val="24"/>
          <w:szCs w:val="24"/>
        </w:rPr>
        <w:t>Благотворитель</w:t>
      </w:r>
      <w:r w:rsidRPr="001D1AD0">
        <w:rPr>
          <w:color w:val="333333"/>
          <w:kern w:val="0"/>
          <w:sz w:val="24"/>
          <w:szCs w:val="24"/>
        </w:rPr>
        <w:t>», с одной стор</w:t>
      </w:r>
      <w:r>
        <w:rPr>
          <w:color w:val="333333"/>
          <w:kern w:val="0"/>
          <w:sz w:val="24"/>
          <w:szCs w:val="24"/>
        </w:rPr>
        <w:t xml:space="preserve">оны, и Муниципальное бюджетное  </w:t>
      </w:r>
      <w:r w:rsidRPr="001D1AD0">
        <w:rPr>
          <w:color w:val="333333"/>
          <w:kern w:val="0"/>
          <w:sz w:val="24"/>
          <w:szCs w:val="24"/>
        </w:rPr>
        <w:t>дошкольное образователь</w:t>
      </w:r>
      <w:r>
        <w:rPr>
          <w:color w:val="333333"/>
          <w:kern w:val="0"/>
          <w:sz w:val="24"/>
          <w:szCs w:val="24"/>
        </w:rPr>
        <w:t xml:space="preserve">ное учреждение «Детский сад № 2 комбинированного  вида» </w:t>
      </w:r>
      <w:proofErr w:type="spellStart"/>
      <w:r>
        <w:rPr>
          <w:color w:val="333333"/>
          <w:kern w:val="0"/>
          <w:sz w:val="24"/>
          <w:szCs w:val="24"/>
        </w:rPr>
        <w:t>пгт</w:t>
      </w:r>
      <w:proofErr w:type="spellEnd"/>
      <w:r>
        <w:rPr>
          <w:color w:val="333333"/>
          <w:kern w:val="0"/>
          <w:sz w:val="24"/>
          <w:szCs w:val="24"/>
        </w:rPr>
        <w:t xml:space="preserve">. </w:t>
      </w:r>
      <w:proofErr w:type="spellStart"/>
      <w:r>
        <w:rPr>
          <w:color w:val="333333"/>
          <w:kern w:val="0"/>
          <w:sz w:val="24"/>
          <w:szCs w:val="24"/>
        </w:rPr>
        <w:t>Жешарт</w:t>
      </w:r>
      <w:proofErr w:type="spellEnd"/>
      <w:r>
        <w:rPr>
          <w:color w:val="333333"/>
          <w:kern w:val="0"/>
          <w:sz w:val="24"/>
          <w:szCs w:val="24"/>
        </w:rPr>
        <w:t xml:space="preserve"> в лице заведующей </w:t>
      </w:r>
      <w:proofErr w:type="spellStart"/>
      <w:r>
        <w:rPr>
          <w:color w:val="333333"/>
          <w:kern w:val="0"/>
          <w:sz w:val="24"/>
          <w:szCs w:val="24"/>
        </w:rPr>
        <w:t>Сямтомовой</w:t>
      </w:r>
      <w:proofErr w:type="spellEnd"/>
      <w:r>
        <w:rPr>
          <w:color w:val="333333"/>
          <w:kern w:val="0"/>
          <w:sz w:val="24"/>
          <w:szCs w:val="24"/>
        </w:rPr>
        <w:t xml:space="preserve"> Елены Владимировны, действующей</w:t>
      </w:r>
      <w:r w:rsidRPr="001D1AD0">
        <w:rPr>
          <w:color w:val="333333"/>
          <w:kern w:val="0"/>
          <w:sz w:val="24"/>
          <w:szCs w:val="24"/>
        </w:rPr>
        <w:t xml:space="preserve"> на основании Уста</w:t>
      </w:r>
      <w:r>
        <w:rPr>
          <w:color w:val="333333"/>
          <w:kern w:val="0"/>
          <w:sz w:val="24"/>
          <w:szCs w:val="24"/>
        </w:rPr>
        <w:t xml:space="preserve">ва, </w:t>
      </w:r>
      <w:proofErr w:type="gramStart"/>
      <w:r>
        <w:rPr>
          <w:color w:val="333333"/>
          <w:kern w:val="0"/>
          <w:sz w:val="24"/>
          <w:szCs w:val="24"/>
        </w:rPr>
        <w:t>именуемая</w:t>
      </w:r>
      <w:proofErr w:type="gramEnd"/>
      <w:r w:rsidRPr="001D1AD0">
        <w:rPr>
          <w:color w:val="333333"/>
          <w:kern w:val="0"/>
          <w:sz w:val="24"/>
          <w:szCs w:val="24"/>
        </w:rPr>
        <w:t xml:space="preserve"> в дальнейшем «</w:t>
      </w:r>
      <w:proofErr w:type="spellStart"/>
      <w:r w:rsidRPr="001D1AD0">
        <w:rPr>
          <w:b/>
          <w:color w:val="333333"/>
          <w:kern w:val="0"/>
          <w:sz w:val="24"/>
          <w:szCs w:val="24"/>
        </w:rPr>
        <w:t>Благополучатель</w:t>
      </w:r>
      <w:proofErr w:type="spellEnd"/>
      <w:r w:rsidRPr="001D1AD0">
        <w:rPr>
          <w:color w:val="333333"/>
          <w:kern w:val="0"/>
          <w:sz w:val="24"/>
          <w:szCs w:val="24"/>
        </w:rPr>
        <w:t>», с другой стороны, именуемые в дальнейшем «</w:t>
      </w:r>
      <w:r w:rsidRPr="001D1AD0">
        <w:rPr>
          <w:b/>
          <w:color w:val="333333"/>
          <w:kern w:val="0"/>
          <w:sz w:val="24"/>
          <w:szCs w:val="24"/>
        </w:rPr>
        <w:t>Стороны</w:t>
      </w:r>
      <w:r w:rsidRPr="001D1AD0">
        <w:rPr>
          <w:color w:val="333333"/>
          <w:kern w:val="0"/>
          <w:sz w:val="24"/>
          <w:szCs w:val="24"/>
        </w:rPr>
        <w:t>», заключили настоящий Договор о нижеследующем:</w:t>
      </w:r>
    </w:p>
    <w:p w:rsidR="00BB1F66" w:rsidRPr="001D1AD0" w:rsidRDefault="00BB1F66" w:rsidP="00BB1F66">
      <w:pPr>
        <w:spacing w:before="500" w:after="150" w:line="240" w:lineRule="auto"/>
        <w:jc w:val="center"/>
        <w:rPr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t>1. ПРЕДМЕТ ДОГОВОРА</w:t>
      </w:r>
      <w:r>
        <w:rPr>
          <w:b/>
          <w:color w:val="333333"/>
          <w:kern w:val="0"/>
          <w:sz w:val="24"/>
          <w:szCs w:val="24"/>
        </w:rPr>
        <w:t xml:space="preserve"> </w:t>
      </w:r>
    </w:p>
    <w:p w:rsidR="00BB1F66" w:rsidRPr="001D1AD0" w:rsidRDefault="00BB1F66" w:rsidP="00BB1F66">
      <w:pPr>
        <w:spacing w:after="0" w:line="288" w:lineRule="auto"/>
        <w:jc w:val="both"/>
        <w:rPr>
          <w:color w:val="333333"/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1.1.Благотворитель обязуется на добровольной основе безвозмездно передать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Благополучателю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в собственность на цели, указанные в настоящем Договоре, денежные средства (далее по тексту договора – Пожертвование) в размере: ________ рублей.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1.2. Пожертвование передается в собственность </w:t>
      </w:r>
      <w:proofErr w:type="spellStart"/>
      <w:r w:rsidRPr="001D1AD0">
        <w:rPr>
          <w:color w:val="333333"/>
          <w:kern w:val="0"/>
          <w:sz w:val="24"/>
          <w:szCs w:val="24"/>
        </w:rPr>
        <w:t>Бла</w:t>
      </w:r>
      <w:bookmarkStart w:id="0" w:name="_GoBack"/>
      <w:bookmarkEnd w:id="0"/>
      <w:r w:rsidRPr="001D1AD0">
        <w:rPr>
          <w:color w:val="333333"/>
          <w:kern w:val="0"/>
          <w:sz w:val="24"/>
          <w:szCs w:val="24"/>
        </w:rPr>
        <w:t>гополучателя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 в целях содействия деятельности сфере образования </w:t>
      </w:r>
      <w:proofErr w:type="gramStart"/>
      <w:r w:rsidRPr="001D1AD0">
        <w:rPr>
          <w:color w:val="333333"/>
          <w:kern w:val="0"/>
          <w:sz w:val="24"/>
          <w:szCs w:val="24"/>
        </w:rPr>
        <w:t>для</w:t>
      </w:r>
      <w:proofErr w:type="gramEnd"/>
      <w:r w:rsidRPr="001D1AD0">
        <w:rPr>
          <w:color w:val="333333"/>
          <w:kern w:val="0"/>
          <w:sz w:val="24"/>
          <w:szCs w:val="24"/>
        </w:rPr>
        <w:t>: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1.2.1. Проведение ремонтных работ;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1.2.2. Приобретение предметов хозяйственного пользования;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1.2.3. Развитие предметно-развивающей среды;</w:t>
      </w:r>
    </w:p>
    <w:p w:rsidR="00BB1F66" w:rsidRPr="001D1AD0" w:rsidRDefault="00BB1F66" w:rsidP="00BB1F66">
      <w:pPr>
        <w:spacing w:after="15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благотворительной деятельности и благотворительных организациях».</w:t>
      </w:r>
    </w:p>
    <w:p w:rsidR="00BB1F66" w:rsidRPr="001D1AD0" w:rsidRDefault="00BB1F66" w:rsidP="00BB1F66">
      <w:pPr>
        <w:spacing w:before="500" w:after="150" w:line="240" w:lineRule="auto"/>
        <w:jc w:val="center"/>
        <w:rPr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t>2. ПРАВА И ОБЯЗАННОСТИ СТОРОН</w:t>
      </w:r>
    </w:p>
    <w:p w:rsidR="00BB1F66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2.1. Благотворитель перечисляет на расчетный счет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Благополучателя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Пожертвование в течение ________ дней с момента подписания настоящего Договора.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2.2. Благотворитель вправе в любое время до перечисления Пожертвования от него отказаться. Отказ Благотворителя от Пожертвования должен быть совершен в письменной форме. В таком случае настоящий Договор считается расторгнутым с момента получения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Благополучателем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письменного отказа.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2.3.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Благополучатель</w:t>
      </w:r>
      <w:proofErr w:type="spellEnd"/>
      <w:r>
        <w:rPr>
          <w:color w:val="333333"/>
          <w:kern w:val="0"/>
          <w:sz w:val="24"/>
          <w:szCs w:val="24"/>
        </w:rPr>
        <w:t xml:space="preserve"> </w:t>
      </w:r>
      <w:proofErr w:type="gramStart"/>
      <w:r w:rsidRPr="001D1AD0">
        <w:rPr>
          <w:color w:val="333333"/>
          <w:kern w:val="0"/>
          <w:sz w:val="24"/>
          <w:szCs w:val="24"/>
        </w:rPr>
        <w:t>обязан</w:t>
      </w:r>
      <w:proofErr w:type="gramEnd"/>
      <w:r w:rsidRPr="001D1AD0">
        <w:rPr>
          <w:color w:val="333333"/>
          <w:kern w:val="0"/>
          <w:sz w:val="24"/>
          <w:szCs w:val="24"/>
        </w:rPr>
        <w:t xml:space="preserve"> использовать Пожертвование исключительно в целях, указанных в п.1.2. настоящего Договора. В соответствии с п.3 ст.582 ГК РФ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Благополучатель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обязан вести обособленный учет всех операций по использованию Пожертвования. Об использовании Пожертвования он обяза</w:t>
      </w:r>
      <w:r>
        <w:rPr>
          <w:color w:val="333333"/>
          <w:kern w:val="0"/>
          <w:sz w:val="24"/>
          <w:szCs w:val="24"/>
        </w:rPr>
        <w:t>н</w:t>
      </w:r>
      <w:r w:rsidRPr="001D1AD0">
        <w:rPr>
          <w:color w:val="333333"/>
          <w:kern w:val="0"/>
          <w:sz w:val="24"/>
          <w:szCs w:val="24"/>
        </w:rPr>
        <w:t xml:space="preserve"> </w:t>
      </w:r>
      <w:proofErr w:type="gramStart"/>
      <w:r w:rsidRPr="001D1AD0">
        <w:rPr>
          <w:color w:val="333333"/>
          <w:kern w:val="0"/>
          <w:sz w:val="24"/>
          <w:szCs w:val="24"/>
        </w:rPr>
        <w:t>предоставить Благотворителю письменный отчет</w:t>
      </w:r>
      <w:proofErr w:type="gramEnd"/>
      <w:r w:rsidRPr="001D1AD0">
        <w:rPr>
          <w:color w:val="333333"/>
          <w:kern w:val="0"/>
          <w:sz w:val="24"/>
          <w:szCs w:val="24"/>
        </w:rPr>
        <w:t>, а также давать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BB1F66" w:rsidRPr="001D1AD0" w:rsidRDefault="00BB1F66" w:rsidP="00BB1F66">
      <w:pPr>
        <w:spacing w:after="0" w:line="240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Благополучателем</w:t>
      </w:r>
      <w:proofErr w:type="spellEnd"/>
      <w:r w:rsidRPr="001D1AD0">
        <w:rPr>
          <w:color w:val="333333"/>
          <w:kern w:val="0"/>
          <w:sz w:val="24"/>
          <w:szCs w:val="24"/>
        </w:rPr>
        <w:t xml:space="preserve"> в других целях только с письменного согласия Благотворителя.</w:t>
      </w:r>
    </w:p>
    <w:p w:rsidR="00BB1F66" w:rsidRPr="001D1AD0" w:rsidRDefault="00BB1F66" w:rsidP="00BB1F66">
      <w:pPr>
        <w:spacing w:before="500" w:after="150" w:line="240" w:lineRule="auto"/>
        <w:jc w:val="center"/>
        <w:rPr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lastRenderedPageBreak/>
        <w:t>3. ОТВЕТСТВЕННОСТЬ БЛАГОПОЛУЧАТЕЛЯ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 xml:space="preserve">3.1. Использование Пожертвования или его части не в соответствии с </w:t>
      </w:r>
      <w:proofErr w:type="gramStart"/>
      <w:r w:rsidRPr="001D1AD0">
        <w:rPr>
          <w:color w:val="333333"/>
          <w:kern w:val="0"/>
          <w:sz w:val="24"/>
          <w:szCs w:val="24"/>
        </w:rPr>
        <w:t>оговоренными</w:t>
      </w:r>
      <w:proofErr w:type="gramEnd"/>
      <w:r w:rsidRPr="001D1AD0">
        <w:rPr>
          <w:color w:val="333333"/>
          <w:kern w:val="0"/>
          <w:sz w:val="24"/>
          <w:szCs w:val="24"/>
        </w:rPr>
        <w:t xml:space="preserve"> в п.1.2. Договора целями ведет к отмене Договора пожертвования. В случае отмены Договора пожертвования </w:t>
      </w:r>
      <w:proofErr w:type="spellStart"/>
      <w:r w:rsidRPr="001D1AD0">
        <w:rPr>
          <w:color w:val="333333"/>
          <w:kern w:val="0"/>
          <w:sz w:val="24"/>
          <w:szCs w:val="24"/>
        </w:rPr>
        <w:t>Благополучатель</w:t>
      </w:r>
      <w:proofErr w:type="spellEnd"/>
      <w:r>
        <w:rPr>
          <w:color w:val="333333"/>
          <w:kern w:val="0"/>
          <w:sz w:val="24"/>
          <w:szCs w:val="24"/>
        </w:rPr>
        <w:t xml:space="preserve"> </w:t>
      </w:r>
      <w:proofErr w:type="gramStart"/>
      <w:r w:rsidRPr="001D1AD0">
        <w:rPr>
          <w:color w:val="333333"/>
          <w:kern w:val="0"/>
          <w:sz w:val="24"/>
          <w:szCs w:val="24"/>
        </w:rPr>
        <w:t>обязан</w:t>
      </w:r>
      <w:proofErr w:type="gramEnd"/>
      <w:r w:rsidRPr="001D1AD0">
        <w:rPr>
          <w:color w:val="333333"/>
          <w:kern w:val="0"/>
          <w:sz w:val="24"/>
          <w:szCs w:val="24"/>
        </w:rPr>
        <w:t xml:space="preserve"> возвратить Благотворителю Пожертвование.</w:t>
      </w:r>
    </w:p>
    <w:p w:rsidR="00BB1F66" w:rsidRPr="001D1AD0" w:rsidRDefault="00BB1F66" w:rsidP="00BB1F66">
      <w:pPr>
        <w:spacing w:before="500" w:after="150" w:line="240" w:lineRule="auto"/>
        <w:jc w:val="center"/>
        <w:rPr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t>4. ПРОЧИЕ УСЛОВИЯ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4.1. Настоящий Договор вступает в силу с момента его подписания сторонами.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4.2. Все споры, вытекающие из настоящего Договора, должны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B1F66" w:rsidRPr="001D1AD0" w:rsidRDefault="00BB1F66" w:rsidP="00BB1F66">
      <w:pPr>
        <w:spacing w:after="0" w:line="288" w:lineRule="auto"/>
        <w:jc w:val="both"/>
        <w:rPr>
          <w:kern w:val="0"/>
          <w:sz w:val="24"/>
          <w:szCs w:val="24"/>
        </w:rPr>
      </w:pPr>
      <w:r w:rsidRPr="001D1AD0">
        <w:rPr>
          <w:color w:val="333333"/>
          <w:kern w:val="0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BB1F66" w:rsidRDefault="00BB1F66" w:rsidP="00BB1F66">
      <w:pPr>
        <w:spacing w:before="500" w:after="150" w:line="240" w:lineRule="auto"/>
        <w:jc w:val="center"/>
        <w:rPr>
          <w:b/>
          <w:color w:val="333333"/>
          <w:kern w:val="0"/>
          <w:sz w:val="24"/>
          <w:szCs w:val="24"/>
        </w:rPr>
      </w:pPr>
      <w:r w:rsidRPr="001D1AD0">
        <w:rPr>
          <w:b/>
          <w:color w:val="333333"/>
          <w:kern w:val="0"/>
          <w:sz w:val="24"/>
          <w:szCs w:val="24"/>
        </w:rPr>
        <w:t>5. АДРЕСА И БАНКОВСКИЕ РЕКВИЗИТЫ СТОРОН</w:t>
      </w:r>
    </w:p>
    <w:tbl>
      <w:tblPr>
        <w:tblW w:w="10065" w:type="dxa"/>
        <w:tblInd w:w="108" w:type="dxa"/>
        <w:tblLayout w:type="fixed"/>
        <w:tblLook w:val="01E0"/>
      </w:tblPr>
      <w:tblGrid>
        <w:gridCol w:w="4536"/>
        <w:gridCol w:w="5529"/>
      </w:tblGrid>
      <w:tr w:rsidR="00BB1F66" w:rsidRPr="001D1AD0" w:rsidTr="00A36C7C">
        <w:tc>
          <w:tcPr>
            <w:tcW w:w="4536" w:type="dxa"/>
          </w:tcPr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ind w:left="57" w:hanging="57"/>
              <w:rPr>
                <w:b/>
                <w:kern w:val="0"/>
                <w:sz w:val="24"/>
                <w:szCs w:val="24"/>
              </w:rPr>
            </w:pPr>
            <w:r w:rsidRPr="001D1AD0">
              <w:rPr>
                <w:b/>
                <w:kern w:val="0"/>
                <w:sz w:val="24"/>
                <w:szCs w:val="24"/>
              </w:rPr>
              <w:t>Благотворитель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________________________________________________________________________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 xml:space="preserve"> (фамилия, имя, отчество)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Адрес:  _______________________________________________________________________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 xml:space="preserve">Паспорт  ____________________________________ 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________________________________________________________________________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>(паспорт, №, серия кем и когда выдан)</w:t>
            </w: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BB1F66" w:rsidRPr="001D1AD0" w:rsidRDefault="00BB1F66" w:rsidP="00A36C7C">
            <w:pP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BB1F66" w:rsidRPr="001D1AD0" w:rsidRDefault="00BB1F66" w:rsidP="00A36C7C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rPr>
                <w:kern w:val="0"/>
                <w:sz w:val="24"/>
                <w:szCs w:val="24"/>
              </w:rPr>
            </w:pPr>
            <w:r w:rsidRPr="001D1AD0">
              <w:rPr>
                <w:kern w:val="0"/>
                <w:sz w:val="24"/>
                <w:szCs w:val="24"/>
              </w:rPr>
              <w:t>_____________________/______________</w:t>
            </w:r>
          </w:p>
          <w:p w:rsidR="00BB1F66" w:rsidRPr="001D1AD0" w:rsidRDefault="00BB1F66" w:rsidP="00A36C7C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jc w:val="center"/>
              <w:rPr>
                <w:kern w:val="0"/>
              </w:rPr>
            </w:pPr>
            <w:r w:rsidRPr="001D1AD0">
              <w:rPr>
                <w:kern w:val="0"/>
                <w:sz w:val="24"/>
                <w:szCs w:val="24"/>
              </w:rPr>
              <w:t>(Подпись, расшифровка подписи)</w:t>
            </w:r>
          </w:p>
          <w:p w:rsidR="00BB1F66" w:rsidRPr="001D1AD0" w:rsidRDefault="00BB1F66" w:rsidP="00A36C7C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</w:p>
          <w:p w:rsidR="00BB1F66" w:rsidRPr="001D1AD0" w:rsidRDefault="00BB1F66" w:rsidP="00A36C7C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5099"/>
            </w:tblGrid>
            <w:tr w:rsidR="00BB1F66" w:rsidRPr="001D1AD0" w:rsidTr="00A36C7C">
              <w:tc>
                <w:tcPr>
                  <w:tcW w:w="5099" w:type="dxa"/>
                </w:tcPr>
                <w:p w:rsidR="00BB1F66" w:rsidRPr="001D1AD0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rPr>
                      <w:b/>
                      <w:kern w:val="0"/>
                      <w:sz w:val="24"/>
                      <w:szCs w:val="24"/>
                    </w:rPr>
                  </w:pPr>
                  <w:proofErr w:type="spellStart"/>
                  <w:r w:rsidRPr="001D1AD0">
                    <w:rPr>
                      <w:b/>
                      <w:kern w:val="0"/>
                      <w:sz w:val="24"/>
                      <w:szCs w:val="24"/>
                    </w:rPr>
                    <w:t>Благополучатель</w:t>
                  </w:r>
                  <w:proofErr w:type="spellEnd"/>
                </w:p>
                <w:p w:rsidR="00BB1F66" w:rsidRPr="001D1AD0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>Муниципальное бюджетное</w:t>
                  </w:r>
                  <w:r w:rsidRPr="001D1AD0">
                    <w:rPr>
                      <w:kern w:val="0"/>
                      <w:sz w:val="24"/>
                      <w:szCs w:val="24"/>
                    </w:rPr>
                    <w:t xml:space="preserve"> дошкольное образовательное учреждение </w:t>
                  </w:r>
                </w:p>
                <w:p w:rsidR="00BB1F66" w:rsidRPr="001D1AD0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«Детский сад № 2 комбинированного вида» </w:t>
                  </w:r>
                  <w:proofErr w:type="spellStart"/>
                  <w:r>
                    <w:rPr>
                      <w:kern w:val="0"/>
                      <w:sz w:val="24"/>
                      <w:szCs w:val="24"/>
                    </w:rPr>
                    <w:t>пгт</w:t>
                  </w:r>
                  <w:proofErr w:type="gramStart"/>
                  <w:r>
                    <w:rPr>
                      <w:kern w:val="0"/>
                      <w:sz w:val="24"/>
                      <w:szCs w:val="24"/>
                    </w:rPr>
                    <w:t>.Ж</w:t>
                  </w:r>
                  <w:proofErr w:type="gramEnd"/>
                  <w:r>
                    <w:rPr>
                      <w:kern w:val="0"/>
                      <w:sz w:val="24"/>
                      <w:szCs w:val="24"/>
                    </w:rPr>
                    <w:t>ешарт</w:t>
                  </w:r>
                  <w:proofErr w:type="spellEnd"/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Юридический адрес: 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169045,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316A1C">
                    <w:rPr>
                      <w:sz w:val="24"/>
                      <w:szCs w:val="24"/>
                    </w:rPr>
                    <w:t xml:space="preserve">еспублика Коми,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Усть-Вымский</w:t>
                  </w:r>
                  <w:proofErr w:type="spellEnd"/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р-он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Жешарт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ул. Свердлова, дом18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 1116005560</w:t>
                  </w:r>
                  <w:r w:rsidRPr="00316A1C">
                    <w:rPr>
                      <w:sz w:val="24"/>
                      <w:szCs w:val="24"/>
                    </w:rPr>
                    <w:t xml:space="preserve"> 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КПП 111601001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 1021101053544</w:t>
                  </w:r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 xml:space="preserve">БИК 048702001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>ОКПО 55</w:t>
                  </w:r>
                  <w:r>
                    <w:rPr>
                      <w:sz w:val="24"/>
                      <w:szCs w:val="24"/>
                    </w:rPr>
                    <w:t>410587</w:t>
                  </w:r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16A1C">
                    <w:rPr>
                      <w:sz w:val="24"/>
                      <w:szCs w:val="24"/>
                    </w:rPr>
                    <w:t xml:space="preserve">ОКАТО 87244555000 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316A1C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316A1C">
                    <w:rPr>
                      <w:sz w:val="24"/>
                      <w:szCs w:val="24"/>
                    </w:rPr>
                    <w:t>/с 407</w:t>
                  </w:r>
                  <w:r>
                    <w:rPr>
                      <w:sz w:val="24"/>
                      <w:szCs w:val="24"/>
                    </w:rPr>
                    <w:t xml:space="preserve"> 01810200001000006 л/с Б97500303</w:t>
                  </w:r>
                  <w:r w:rsidRPr="00316A1C">
                    <w:rPr>
                      <w:sz w:val="24"/>
                      <w:szCs w:val="24"/>
                    </w:rPr>
                    <w:t>16-Жешдс в УФК по РК «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Фи-нансовое</w:t>
                  </w:r>
                  <w:proofErr w:type="spellEnd"/>
                  <w:r w:rsidRPr="00316A1C">
                    <w:rPr>
                      <w:sz w:val="24"/>
                      <w:szCs w:val="24"/>
                    </w:rPr>
                    <w:t xml:space="preserve"> управление администрации МР «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Усть</w:t>
                  </w:r>
                  <w:r>
                    <w:rPr>
                      <w:sz w:val="24"/>
                      <w:szCs w:val="24"/>
                    </w:rPr>
                    <w:t>-Вымский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BB1F66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МБДОУ « Детский сад №2</w:t>
                  </w:r>
                  <w:r w:rsidRPr="00316A1C">
                    <w:rPr>
                      <w:sz w:val="24"/>
                      <w:szCs w:val="24"/>
                    </w:rPr>
                    <w:t xml:space="preserve"> комбинированного вида»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316A1C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16A1C">
                    <w:rPr>
                      <w:sz w:val="24"/>
                      <w:szCs w:val="24"/>
                    </w:rPr>
                    <w:t>Жешарт</w:t>
                  </w:r>
                  <w:proofErr w:type="spellEnd"/>
                </w:p>
                <w:p w:rsidR="00BB1F66" w:rsidRPr="00316A1C" w:rsidRDefault="00BB1F66" w:rsidP="00A36C7C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Тел/факс (82134) 46-793</w:t>
                  </w:r>
                  <w:r w:rsidRPr="00316A1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B1F66" w:rsidRPr="001D1AD0" w:rsidRDefault="00BB1F66" w:rsidP="00A36C7C">
                  <w:pPr>
                    <w:spacing w:after="0" w:line="240" w:lineRule="auto"/>
                    <w:jc w:val="right"/>
                    <w:rPr>
                      <w:kern w:val="0"/>
                      <w:sz w:val="24"/>
                      <w:szCs w:val="24"/>
                    </w:rPr>
                  </w:pPr>
                </w:p>
                <w:p w:rsidR="00BB1F66" w:rsidRPr="001D1AD0" w:rsidRDefault="00BB1F66" w:rsidP="00A36C7C">
                  <w:pPr>
                    <w:spacing w:after="0" w:line="240" w:lineRule="auto"/>
                    <w:jc w:val="righ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BB1F66" w:rsidRPr="001D1AD0" w:rsidTr="00A36C7C">
              <w:tc>
                <w:tcPr>
                  <w:tcW w:w="5099" w:type="dxa"/>
                  <w:hideMark/>
                </w:tcPr>
                <w:p w:rsidR="00BB1F66" w:rsidRPr="001D1AD0" w:rsidRDefault="00BB1F66" w:rsidP="00A36C7C">
                  <w:pPr>
                    <w:tabs>
                      <w:tab w:val="num" w:pos="0"/>
                    </w:tabs>
                    <w:spacing w:after="0"/>
                    <w:jc w:val="right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B1F66" w:rsidRPr="001D1AD0" w:rsidRDefault="00BB1F66" w:rsidP="00A36C7C">
            <w:pPr>
              <w:spacing w:after="0"/>
              <w:rPr>
                <w:kern w:val="0"/>
                <w:sz w:val="24"/>
                <w:szCs w:val="24"/>
              </w:rPr>
            </w:pPr>
          </w:p>
        </w:tc>
      </w:tr>
    </w:tbl>
    <w:p w:rsidR="00BB1F66" w:rsidRDefault="00BB1F66" w:rsidP="00BB1F66"/>
    <w:p w:rsidR="00BB1F66" w:rsidRPr="0003001B" w:rsidRDefault="00BB1F66" w:rsidP="00BB1F66">
      <w:pPr>
        <w:rPr>
          <w:sz w:val="24"/>
          <w:szCs w:val="24"/>
        </w:rPr>
      </w:pPr>
    </w:p>
    <w:p w:rsidR="0080047A" w:rsidRDefault="00BB1F66"/>
    <w:sectPr w:rsidR="0080047A" w:rsidSect="00FA6849">
      <w:pgSz w:w="11906" w:h="16838"/>
      <w:pgMar w:top="568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F66"/>
    <w:rsid w:val="003D5D87"/>
    <w:rsid w:val="004C571B"/>
    <w:rsid w:val="004D453B"/>
    <w:rsid w:val="006E7E6F"/>
    <w:rsid w:val="00A31DD8"/>
    <w:rsid w:val="00B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6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2015-11-29T15:39:00Z</dcterms:created>
  <dcterms:modified xsi:type="dcterms:W3CDTF">2015-11-29T15:40:00Z</dcterms:modified>
</cp:coreProperties>
</file>