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95D" w:rsidRPr="0053595D" w:rsidRDefault="0053595D" w:rsidP="0053595D">
      <w:pPr>
        <w:shd w:val="clear" w:color="auto" w:fill="FFFFFF"/>
        <w:spacing w:before="100" w:beforeAutospacing="1" w:after="150" w:line="240" w:lineRule="auto"/>
        <w:ind w:firstLine="225"/>
        <w:jc w:val="center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53595D">
        <w:rPr>
          <w:rFonts w:ascii="Georgia" w:eastAsia="Times New Roman" w:hAnsi="Georgia" w:cs="Arial"/>
          <w:b/>
          <w:bCs/>
          <w:i/>
          <w:iCs/>
          <w:color w:val="993366"/>
          <w:sz w:val="36"/>
          <w:szCs w:val="36"/>
          <w:lang w:eastAsia="ru-RU"/>
        </w:rPr>
        <w:t>Памятка.</w:t>
      </w:r>
    </w:p>
    <w:p w:rsidR="0053595D" w:rsidRPr="0053595D" w:rsidRDefault="0053595D" w:rsidP="0053595D">
      <w:pPr>
        <w:shd w:val="clear" w:color="auto" w:fill="FFFFFF"/>
        <w:spacing w:before="100" w:beforeAutospacing="1" w:after="150" w:line="240" w:lineRule="auto"/>
        <w:ind w:hanging="426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bookmarkStart w:id="0" w:name="_GoBack"/>
      <w:bookmarkEnd w:id="0"/>
      <w:r w:rsidRPr="0053595D">
        <w:rPr>
          <w:rFonts w:ascii="Georgia" w:eastAsia="Times New Roman" w:hAnsi="Georgia" w:cs="Arial"/>
          <w:i/>
          <w:iCs/>
          <w:color w:val="000080"/>
          <w:sz w:val="27"/>
          <w:szCs w:val="27"/>
          <w:lang w:eastAsia="ru-RU"/>
        </w:rPr>
        <w:t>В Российской Федерации участились случаи регистрации как единичных так и групповых очагов заболеваний энтеровирусной инфекции.</w:t>
      </w:r>
    </w:p>
    <w:p w:rsidR="0053595D" w:rsidRPr="0053595D" w:rsidRDefault="0053595D" w:rsidP="0053595D">
      <w:pPr>
        <w:shd w:val="clear" w:color="auto" w:fill="FFFFFF"/>
        <w:spacing w:before="100" w:beforeAutospacing="1" w:after="150" w:line="240" w:lineRule="auto"/>
        <w:ind w:hanging="567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53595D">
        <w:rPr>
          <w:rFonts w:ascii="Georgia" w:eastAsia="Times New Roman" w:hAnsi="Georgia" w:cs="Arial"/>
          <w:b/>
          <w:bCs/>
          <w:i/>
          <w:iCs/>
          <w:color w:val="993366"/>
          <w:sz w:val="27"/>
          <w:szCs w:val="27"/>
          <w:lang w:eastAsia="ru-RU"/>
        </w:rPr>
        <w:t>Энтеровирусные инфекции(ЭВИ)</w:t>
      </w:r>
      <w:r w:rsidRPr="0053595D">
        <w:rPr>
          <w:rFonts w:ascii="Georgia" w:eastAsia="Times New Roman" w:hAnsi="Georgia" w:cs="Arial"/>
          <w:b/>
          <w:bCs/>
          <w:i/>
          <w:iCs/>
          <w:color w:val="000080"/>
          <w:sz w:val="27"/>
          <w:szCs w:val="27"/>
          <w:lang w:eastAsia="ru-RU"/>
        </w:rPr>
        <w:t> </w:t>
      </w:r>
      <w:r w:rsidRPr="0053595D">
        <w:rPr>
          <w:rFonts w:ascii="Georgia" w:eastAsia="Times New Roman" w:hAnsi="Georgia" w:cs="Arial"/>
          <w:i/>
          <w:iCs/>
          <w:color w:val="000080"/>
          <w:sz w:val="27"/>
          <w:szCs w:val="27"/>
          <w:lang w:eastAsia="ru-RU"/>
        </w:rPr>
        <w:t xml:space="preserve">– группа острых инфекционных заболеваний вирусной этиологии, вызываемые различными представителями </w:t>
      </w:r>
      <w:proofErr w:type="spellStart"/>
      <w:r w:rsidRPr="0053595D">
        <w:rPr>
          <w:rFonts w:ascii="Georgia" w:eastAsia="Times New Roman" w:hAnsi="Georgia" w:cs="Arial"/>
          <w:i/>
          <w:iCs/>
          <w:color w:val="000080"/>
          <w:sz w:val="27"/>
          <w:szCs w:val="27"/>
          <w:lang w:eastAsia="ru-RU"/>
        </w:rPr>
        <w:t>энтеровирусов</w:t>
      </w:r>
      <w:proofErr w:type="spellEnd"/>
      <w:r w:rsidRPr="0053595D">
        <w:rPr>
          <w:rFonts w:ascii="Georgia" w:eastAsia="Times New Roman" w:hAnsi="Georgia" w:cs="Arial"/>
          <w:i/>
          <w:iCs/>
          <w:color w:val="000080"/>
          <w:sz w:val="27"/>
          <w:szCs w:val="27"/>
          <w:lang w:eastAsia="ru-RU"/>
        </w:rPr>
        <w:t xml:space="preserve">, которые </w:t>
      </w:r>
      <w:proofErr w:type="gramStart"/>
      <w:r w:rsidRPr="0053595D">
        <w:rPr>
          <w:rFonts w:ascii="Georgia" w:eastAsia="Times New Roman" w:hAnsi="Georgia" w:cs="Arial"/>
          <w:i/>
          <w:iCs/>
          <w:color w:val="000080"/>
          <w:sz w:val="27"/>
          <w:szCs w:val="27"/>
          <w:lang w:eastAsia="ru-RU"/>
        </w:rPr>
        <w:t>очень  устойчивы</w:t>
      </w:r>
      <w:proofErr w:type="gramEnd"/>
      <w:r w:rsidRPr="0053595D">
        <w:rPr>
          <w:rFonts w:ascii="Georgia" w:eastAsia="Times New Roman" w:hAnsi="Georgia" w:cs="Arial"/>
          <w:i/>
          <w:iCs/>
          <w:color w:val="000080"/>
          <w:sz w:val="27"/>
          <w:szCs w:val="27"/>
          <w:lang w:eastAsia="ru-RU"/>
        </w:rPr>
        <w:t xml:space="preserve"> во внешней среде . </w:t>
      </w:r>
      <w:proofErr w:type="spellStart"/>
      <w:r w:rsidRPr="0053595D">
        <w:rPr>
          <w:rFonts w:ascii="Georgia" w:eastAsia="Times New Roman" w:hAnsi="Georgia" w:cs="Arial"/>
          <w:i/>
          <w:iCs/>
          <w:color w:val="000080"/>
          <w:sz w:val="27"/>
          <w:szCs w:val="27"/>
          <w:lang w:eastAsia="ru-RU"/>
        </w:rPr>
        <w:t>Энтеровирусы</w:t>
      </w:r>
      <w:proofErr w:type="spellEnd"/>
      <w:r w:rsidRPr="0053595D">
        <w:rPr>
          <w:rFonts w:ascii="Georgia" w:eastAsia="Times New Roman" w:hAnsi="Georgia" w:cs="Arial"/>
          <w:i/>
          <w:iCs/>
          <w:color w:val="000080"/>
          <w:sz w:val="27"/>
          <w:szCs w:val="27"/>
          <w:lang w:eastAsia="ru-RU"/>
        </w:rPr>
        <w:t xml:space="preserve"> хорошо переносят низкие температуры: в условиях холодильника они сохраняются в течение нескольких недель, в водопроводной воде выживают до 18 </w:t>
      </w:r>
      <w:proofErr w:type="gramStart"/>
      <w:r w:rsidRPr="0053595D">
        <w:rPr>
          <w:rFonts w:ascii="Georgia" w:eastAsia="Times New Roman" w:hAnsi="Georgia" w:cs="Arial"/>
          <w:i/>
          <w:iCs/>
          <w:color w:val="000080"/>
          <w:sz w:val="27"/>
          <w:szCs w:val="27"/>
          <w:lang w:eastAsia="ru-RU"/>
        </w:rPr>
        <w:t>дней ,</w:t>
      </w:r>
      <w:proofErr w:type="gramEnd"/>
      <w:r w:rsidRPr="0053595D">
        <w:rPr>
          <w:rFonts w:ascii="Georgia" w:eastAsia="Times New Roman" w:hAnsi="Georgia" w:cs="Arial"/>
          <w:i/>
          <w:iCs/>
          <w:color w:val="000080"/>
          <w:sz w:val="27"/>
          <w:szCs w:val="27"/>
          <w:lang w:eastAsia="ru-RU"/>
        </w:rPr>
        <w:t xml:space="preserve"> в воде поверхностных водоёмов и влажной почве – до 2-х месяцев, длительно на предметах обихода, продуктах питания(молоко ,фрукты ,овощи)ю Кипячение убивает возбудителей энтеровирусных инфекций мгновенно.</w:t>
      </w:r>
    </w:p>
    <w:p w:rsidR="0053595D" w:rsidRPr="0053595D" w:rsidRDefault="0053595D" w:rsidP="0053595D">
      <w:pPr>
        <w:shd w:val="clear" w:color="auto" w:fill="FFFFFF"/>
        <w:spacing w:before="100" w:beforeAutospacing="1" w:after="150" w:line="240" w:lineRule="auto"/>
        <w:ind w:hanging="426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proofErr w:type="spellStart"/>
      <w:r w:rsidRPr="0053595D">
        <w:rPr>
          <w:rFonts w:ascii="Georgia" w:eastAsia="Times New Roman" w:hAnsi="Georgia" w:cs="Arial"/>
          <w:i/>
          <w:iCs/>
          <w:color w:val="000080"/>
          <w:sz w:val="27"/>
          <w:szCs w:val="27"/>
          <w:lang w:eastAsia="ru-RU"/>
        </w:rPr>
        <w:t>Энтеровирусы</w:t>
      </w:r>
      <w:proofErr w:type="spellEnd"/>
      <w:r w:rsidRPr="0053595D">
        <w:rPr>
          <w:rFonts w:ascii="Georgia" w:eastAsia="Times New Roman" w:hAnsi="Georgia" w:cs="Arial"/>
          <w:i/>
          <w:iCs/>
          <w:color w:val="000080"/>
          <w:sz w:val="27"/>
          <w:szCs w:val="27"/>
          <w:lang w:eastAsia="ru-RU"/>
        </w:rPr>
        <w:t xml:space="preserve"> теряют активность при воздействии ультрафиолетовых лучей.</w:t>
      </w:r>
    </w:p>
    <w:p w:rsidR="0053595D" w:rsidRPr="0053595D" w:rsidRDefault="0053595D" w:rsidP="0053595D">
      <w:pPr>
        <w:shd w:val="clear" w:color="auto" w:fill="FFFFFF"/>
        <w:spacing w:before="100" w:beforeAutospacing="1" w:after="150" w:line="240" w:lineRule="auto"/>
        <w:ind w:left="-567" w:firstLine="225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53595D">
        <w:rPr>
          <w:rFonts w:ascii="Georgia" w:eastAsia="Times New Roman" w:hAnsi="Georgia" w:cs="Arial"/>
          <w:i/>
          <w:iCs/>
          <w:color w:val="000080"/>
          <w:sz w:val="27"/>
          <w:szCs w:val="27"/>
          <w:u w:val="single"/>
          <w:lang w:eastAsia="ru-RU"/>
        </w:rPr>
        <w:t>Источником инфекции является человек</w:t>
      </w:r>
      <w:r w:rsidRPr="0053595D">
        <w:rPr>
          <w:rFonts w:ascii="Georgia" w:eastAsia="Times New Roman" w:hAnsi="Georgia" w:cs="Arial"/>
          <w:i/>
          <w:iCs/>
          <w:color w:val="000080"/>
          <w:sz w:val="27"/>
          <w:szCs w:val="27"/>
          <w:lang w:eastAsia="ru-RU"/>
        </w:rPr>
        <w:t xml:space="preserve"> (больной или носитель). Заражение происходит через воду, продукты питания, а также </w:t>
      </w:r>
      <w:proofErr w:type="spellStart"/>
      <w:r w:rsidRPr="0053595D">
        <w:rPr>
          <w:rFonts w:ascii="Georgia" w:eastAsia="Times New Roman" w:hAnsi="Georgia" w:cs="Arial"/>
          <w:i/>
          <w:iCs/>
          <w:color w:val="000080"/>
          <w:sz w:val="27"/>
          <w:szCs w:val="27"/>
          <w:lang w:eastAsia="ru-RU"/>
        </w:rPr>
        <w:t>испражения</w:t>
      </w:r>
      <w:proofErr w:type="spellEnd"/>
      <w:r w:rsidRPr="0053595D">
        <w:rPr>
          <w:rFonts w:ascii="Georgia" w:eastAsia="Times New Roman" w:hAnsi="Georgia" w:cs="Arial"/>
          <w:i/>
          <w:iCs/>
          <w:color w:val="000080"/>
          <w:sz w:val="27"/>
          <w:szCs w:val="27"/>
          <w:lang w:eastAsia="ru-RU"/>
        </w:rPr>
        <w:t xml:space="preserve"> больного, через мельчайшие капельки слюны и мокроты при </w:t>
      </w:r>
      <w:proofErr w:type="gramStart"/>
      <w:r w:rsidRPr="0053595D">
        <w:rPr>
          <w:rFonts w:ascii="Georgia" w:eastAsia="Times New Roman" w:hAnsi="Georgia" w:cs="Arial"/>
          <w:i/>
          <w:iCs/>
          <w:color w:val="000080"/>
          <w:sz w:val="27"/>
          <w:szCs w:val="27"/>
          <w:lang w:eastAsia="ru-RU"/>
        </w:rPr>
        <w:t>кашле</w:t>
      </w:r>
      <w:proofErr w:type="gramEnd"/>
      <w:r w:rsidRPr="0053595D">
        <w:rPr>
          <w:rFonts w:ascii="Georgia" w:eastAsia="Times New Roman" w:hAnsi="Georgia" w:cs="Arial"/>
          <w:i/>
          <w:iCs/>
          <w:color w:val="000080"/>
          <w:sz w:val="27"/>
          <w:szCs w:val="27"/>
          <w:lang w:eastAsia="ru-RU"/>
        </w:rPr>
        <w:t xml:space="preserve"> и чихании. Очень часто заражение происходит при купании в открытых водоёма, при употреблении в пищу загрязненных вирусами овощей.</w:t>
      </w:r>
    </w:p>
    <w:p w:rsidR="0053595D" w:rsidRPr="0053595D" w:rsidRDefault="0053595D" w:rsidP="0053595D">
      <w:pPr>
        <w:shd w:val="clear" w:color="auto" w:fill="FFFFFF"/>
        <w:spacing w:before="100" w:beforeAutospacing="1" w:after="150" w:line="240" w:lineRule="auto"/>
        <w:ind w:hanging="567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53595D">
        <w:rPr>
          <w:rFonts w:ascii="Georgia" w:eastAsia="Times New Roman" w:hAnsi="Georgia" w:cs="Arial"/>
          <w:i/>
          <w:iCs/>
          <w:color w:val="000080"/>
          <w:sz w:val="27"/>
          <w:szCs w:val="27"/>
          <w:u w:val="single"/>
          <w:lang w:eastAsia="ru-RU"/>
        </w:rPr>
        <w:t>Инкубационный период</w:t>
      </w:r>
      <w:r w:rsidRPr="0053595D">
        <w:rPr>
          <w:rFonts w:ascii="Georgia" w:eastAsia="Times New Roman" w:hAnsi="Georgia" w:cs="Arial"/>
          <w:i/>
          <w:iCs/>
          <w:color w:val="000080"/>
          <w:sz w:val="27"/>
          <w:szCs w:val="27"/>
          <w:lang w:eastAsia="ru-RU"/>
        </w:rPr>
        <w:t> составляет в среднем от 1 до 10 дней, чаще 2-5 дней. Среди заболевших ЭВИ преобладают дети.</w:t>
      </w:r>
    </w:p>
    <w:p w:rsidR="0053595D" w:rsidRPr="0053595D" w:rsidRDefault="0053595D" w:rsidP="0053595D">
      <w:pPr>
        <w:shd w:val="clear" w:color="auto" w:fill="FFFFFF"/>
        <w:spacing w:before="100" w:beforeAutospacing="1" w:after="150" w:line="240" w:lineRule="auto"/>
        <w:ind w:left="-567" w:firstLine="225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53595D">
        <w:rPr>
          <w:rFonts w:ascii="Georgia" w:eastAsia="Times New Roman" w:hAnsi="Georgia" w:cs="Arial"/>
          <w:i/>
          <w:iCs/>
          <w:color w:val="000080"/>
          <w:sz w:val="27"/>
          <w:szCs w:val="27"/>
          <w:lang w:eastAsia="ru-RU"/>
        </w:rPr>
        <w:t>Болезнь начинается чаще всего остро с внезапного подъема температуры, головной боли, общей слабости, головокружения, нарушения сна, тошноты рвоты. Так же возможно появление болей в животе, жидкого водянистого стула. Специфической вакцины против энтеровирусной инфекции не существует.</w:t>
      </w:r>
    </w:p>
    <w:p w:rsidR="0053595D" w:rsidRPr="0053595D" w:rsidRDefault="0053595D" w:rsidP="0053595D">
      <w:pPr>
        <w:shd w:val="clear" w:color="auto" w:fill="FFFFFF"/>
        <w:spacing w:before="100" w:beforeAutospacing="1" w:after="150" w:line="240" w:lineRule="auto"/>
        <w:ind w:firstLine="225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53595D">
        <w:rPr>
          <w:rFonts w:ascii="Georgia" w:eastAsia="Times New Roman" w:hAnsi="Georgia" w:cs="Arial"/>
          <w:b/>
          <w:bCs/>
          <w:i/>
          <w:iCs/>
          <w:color w:val="000080"/>
          <w:sz w:val="27"/>
          <w:szCs w:val="27"/>
          <w:lang w:eastAsia="ru-RU"/>
        </w:rPr>
        <w:t>Чтобы избежать заболевания необходимо соблюдать следующие правила:</w:t>
      </w:r>
    </w:p>
    <w:p w:rsidR="0053595D" w:rsidRPr="0053595D" w:rsidRDefault="0053595D" w:rsidP="005359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hanging="709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53595D">
        <w:rPr>
          <w:rFonts w:ascii="Georgia" w:eastAsia="Times New Roman" w:hAnsi="Georgia" w:cs="Arial"/>
          <w:i/>
          <w:iCs/>
          <w:color w:val="000080"/>
          <w:sz w:val="27"/>
          <w:szCs w:val="27"/>
          <w:lang w:eastAsia="ru-RU"/>
        </w:rPr>
        <w:t>Тщательно мойте руки с мылом после посещения туалета, перед и во время приготовления пищи, перед едой, после прихода домой с улицы. Не забывайте помыть руки детям, учите их правилам личной гигиены.</w:t>
      </w:r>
    </w:p>
    <w:p w:rsidR="0053595D" w:rsidRPr="0053595D" w:rsidRDefault="0053595D" w:rsidP="005359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284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53595D">
        <w:rPr>
          <w:rFonts w:ascii="Georgia" w:eastAsia="Times New Roman" w:hAnsi="Georgia" w:cs="Arial"/>
          <w:i/>
          <w:iCs/>
          <w:color w:val="000080"/>
          <w:sz w:val="27"/>
          <w:szCs w:val="27"/>
          <w:lang w:eastAsia="ru-RU"/>
        </w:rPr>
        <w:t>Мойте дверные ручки, краны, ручки для спуска воды в туалете.</w:t>
      </w:r>
    </w:p>
    <w:p w:rsidR="0053595D" w:rsidRPr="0053595D" w:rsidRDefault="0053595D" w:rsidP="005359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284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53595D">
        <w:rPr>
          <w:rFonts w:ascii="Georgia" w:eastAsia="Times New Roman" w:hAnsi="Georgia" w:cs="Arial"/>
          <w:i/>
          <w:iCs/>
          <w:color w:val="000080"/>
          <w:sz w:val="27"/>
          <w:szCs w:val="27"/>
          <w:lang w:eastAsia="ru-RU"/>
        </w:rPr>
        <w:t>Купаться стоит только в отведенных для этой цели местах, учите детей не заглатывать воду при купании.</w:t>
      </w:r>
    </w:p>
    <w:p w:rsidR="0053595D" w:rsidRPr="0053595D" w:rsidRDefault="0053595D" w:rsidP="005359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284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53595D">
        <w:rPr>
          <w:rFonts w:ascii="Georgia" w:eastAsia="Times New Roman" w:hAnsi="Georgia" w:cs="Arial"/>
          <w:i/>
          <w:iCs/>
          <w:color w:val="000080"/>
          <w:sz w:val="27"/>
          <w:szCs w:val="27"/>
          <w:lang w:eastAsia="ru-RU"/>
        </w:rPr>
        <w:t>Употребляйте для питья только кипячённую или бутилированную воду.</w:t>
      </w:r>
    </w:p>
    <w:p w:rsidR="0053595D" w:rsidRPr="0053595D" w:rsidRDefault="0053595D" w:rsidP="005359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284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53595D">
        <w:rPr>
          <w:rFonts w:ascii="Georgia" w:eastAsia="Times New Roman" w:hAnsi="Georgia" w:cs="Arial"/>
          <w:i/>
          <w:iCs/>
          <w:color w:val="000080"/>
          <w:sz w:val="27"/>
          <w:szCs w:val="27"/>
          <w:lang w:eastAsia="ru-RU"/>
        </w:rPr>
        <w:t>Фрукты, овощи, ягоды мойте под проточной водой, затем обдавайте кипятком.</w:t>
      </w:r>
    </w:p>
    <w:p w:rsidR="0053595D" w:rsidRPr="0053595D" w:rsidRDefault="0053595D" w:rsidP="0053595D">
      <w:pPr>
        <w:shd w:val="clear" w:color="auto" w:fill="FFFFFF"/>
        <w:spacing w:before="100" w:beforeAutospacing="1" w:after="100" w:afterAutospacing="1" w:line="240" w:lineRule="auto"/>
        <w:ind w:left="-426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53595D">
        <w:rPr>
          <w:rFonts w:ascii="Georgia" w:eastAsia="Times New Roman" w:hAnsi="Georgia" w:cs="Arial"/>
          <w:i/>
          <w:iCs/>
          <w:color w:val="000080"/>
          <w:sz w:val="27"/>
          <w:szCs w:val="27"/>
          <w:lang w:eastAsia="ru-RU"/>
        </w:rPr>
        <w:lastRenderedPageBreak/>
        <w:t>Имейте ножи, разделочные доски отдельно для сырых и варёных продуктов, для салата, хлеба. Посуду для хранения сырых продуктов тщательно мойте с моющими средствами и ошпаривайте.</w:t>
      </w:r>
    </w:p>
    <w:p w:rsidR="0053595D" w:rsidRPr="0053595D" w:rsidRDefault="0053595D" w:rsidP="005359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284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53595D">
        <w:rPr>
          <w:rFonts w:ascii="Georgia" w:eastAsia="Times New Roman" w:hAnsi="Georgia" w:cs="Arial"/>
          <w:i/>
          <w:iCs/>
          <w:color w:val="000080"/>
          <w:sz w:val="27"/>
          <w:szCs w:val="27"/>
          <w:lang w:eastAsia="ru-RU"/>
        </w:rPr>
        <w:t>Содержите в чистоте свой дом, особенно кухню и туалет.</w:t>
      </w:r>
    </w:p>
    <w:p w:rsidR="0053595D" w:rsidRPr="0053595D" w:rsidRDefault="0053595D" w:rsidP="005359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284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53595D">
        <w:rPr>
          <w:rFonts w:ascii="Georgia" w:eastAsia="Times New Roman" w:hAnsi="Georgia" w:cs="Arial"/>
          <w:i/>
          <w:iCs/>
          <w:color w:val="000080"/>
          <w:sz w:val="27"/>
          <w:szCs w:val="27"/>
          <w:lang w:eastAsia="ru-RU"/>
        </w:rPr>
        <w:t>Регулярно мойте и содержите в чистоте детские игрушки.</w:t>
      </w:r>
    </w:p>
    <w:p w:rsidR="0053595D" w:rsidRPr="0053595D" w:rsidRDefault="0053595D" w:rsidP="005359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284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53595D">
        <w:rPr>
          <w:rFonts w:ascii="Georgia" w:eastAsia="Times New Roman" w:hAnsi="Georgia" w:cs="Arial"/>
          <w:i/>
          <w:iCs/>
          <w:color w:val="000080"/>
          <w:sz w:val="27"/>
          <w:szCs w:val="27"/>
          <w:lang w:eastAsia="ru-RU"/>
        </w:rPr>
        <w:t>Детское питание детям грудного возраста готовьте перед кормлением ребёнка на один прием пищи.</w:t>
      </w:r>
    </w:p>
    <w:p w:rsidR="0053595D" w:rsidRPr="0053595D" w:rsidRDefault="0053595D" w:rsidP="005359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284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53595D">
        <w:rPr>
          <w:rFonts w:ascii="Georgia" w:eastAsia="Times New Roman" w:hAnsi="Georgia" w:cs="Arial"/>
          <w:i/>
          <w:iCs/>
          <w:color w:val="000080"/>
          <w:sz w:val="27"/>
          <w:szCs w:val="27"/>
          <w:lang w:eastAsia="ru-RU"/>
        </w:rPr>
        <w:t>Не покупайте продукты в местах несанкционированной торговли.</w:t>
      </w:r>
    </w:p>
    <w:p w:rsidR="0053595D" w:rsidRPr="0053595D" w:rsidRDefault="0053595D" w:rsidP="0053595D">
      <w:pPr>
        <w:shd w:val="clear" w:color="auto" w:fill="FFFFFF"/>
        <w:spacing w:before="100" w:beforeAutospacing="1" w:line="240" w:lineRule="auto"/>
        <w:ind w:firstLine="225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53595D">
        <w:rPr>
          <w:rFonts w:ascii="Georgia" w:eastAsia="Times New Roman" w:hAnsi="Georgia" w:cs="Arial"/>
          <w:b/>
          <w:bCs/>
          <w:i/>
          <w:iCs/>
          <w:color w:val="000080"/>
          <w:sz w:val="27"/>
          <w:szCs w:val="27"/>
          <w:lang w:eastAsia="ru-RU"/>
        </w:rPr>
        <w:t>Помните, что заболевание легче предупредить, соблюдая элементарные меры профилактики, чем лечить. Будьте здоровы!</w:t>
      </w:r>
    </w:p>
    <w:p w:rsidR="00D8365D" w:rsidRDefault="00D8365D"/>
    <w:sectPr w:rsidR="00D8365D" w:rsidSect="0053595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4156D8"/>
    <w:multiLevelType w:val="multilevel"/>
    <w:tmpl w:val="B2A60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95D"/>
    <w:rsid w:val="0053595D"/>
    <w:rsid w:val="00D8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E9FCB7-F576-4835-924C-B1929EB24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9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5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420660">
                      <w:marLeft w:val="4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1421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16437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214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235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388</Words>
  <Characters>2218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1</cp:revision>
  <dcterms:created xsi:type="dcterms:W3CDTF">2016-01-21T16:43:00Z</dcterms:created>
  <dcterms:modified xsi:type="dcterms:W3CDTF">2016-01-21T16:47:00Z</dcterms:modified>
</cp:coreProperties>
</file>