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04F" w:rsidRDefault="0048083C" w:rsidP="0048083C">
      <w:pPr>
        <w:spacing w:after="0"/>
        <w:ind w:left="-567"/>
        <w:jc w:val="center"/>
        <w:rPr>
          <w:rFonts w:ascii="Times New Roman" w:hAnsi="Times New Roman" w:cs="Times New Roman"/>
          <w:sz w:val="20"/>
          <w:szCs w:val="20"/>
        </w:rPr>
      </w:pPr>
      <w:r>
        <w:tab/>
      </w:r>
      <w:r w:rsidRPr="0017604F">
        <w:rPr>
          <w:rFonts w:ascii="Times New Roman" w:hAnsi="Times New Roman" w:cs="Times New Roman"/>
          <w:sz w:val="20"/>
          <w:szCs w:val="20"/>
        </w:rPr>
        <w:t xml:space="preserve">МУНИЦИПАЛЬНОЕ БЮДЖЕТНОЕ ДОШКОЛЬНОЕ ОБРАЗОВАТЕЛЬНОЕ УЧРЕЖДЕНИЕ </w:t>
      </w:r>
    </w:p>
    <w:p w:rsidR="0048083C" w:rsidRPr="0017604F" w:rsidRDefault="0048083C" w:rsidP="0048083C">
      <w:pPr>
        <w:spacing w:after="0"/>
        <w:ind w:left="-567"/>
        <w:jc w:val="center"/>
        <w:rPr>
          <w:rFonts w:ascii="Times New Roman" w:hAnsi="Times New Roman" w:cs="Times New Roman"/>
          <w:sz w:val="20"/>
          <w:szCs w:val="20"/>
        </w:rPr>
      </w:pPr>
      <w:r w:rsidRPr="0017604F">
        <w:rPr>
          <w:rFonts w:ascii="Times New Roman" w:hAnsi="Times New Roman" w:cs="Times New Roman"/>
          <w:sz w:val="20"/>
          <w:szCs w:val="20"/>
        </w:rPr>
        <w:t>«ДЕТСКИЙ САД №2 КОМБИНИРОВАННОГО ВИДА» ПГТ. ЖЕШАРТ</w:t>
      </w:r>
    </w:p>
    <w:p w:rsidR="0048083C" w:rsidRPr="0017604F" w:rsidRDefault="0048083C" w:rsidP="0048083C">
      <w:pPr>
        <w:spacing w:before="24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8083C" w:rsidRDefault="0048083C" w:rsidP="0048083C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AF0" w:rsidRDefault="00362AF0" w:rsidP="0048083C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83C" w:rsidRPr="0017604F" w:rsidRDefault="00362AF0" w:rsidP="0048083C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17604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8083C" w:rsidRPr="0017604F">
        <w:rPr>
          <w:rFonts w:ascii="Times New Roman" w:hAnsi="Times New Roman" w:cs="Times New Roman"/>
          <w:sz w:val="28"/>
          <w:szCs w:val="28"/>
        </w:rPr>
        <w:t xml:space="preserve"> ИССЛЕДОВАТЕЛЬСКО – ТВОРЧЕСКИЙ </w:t>
      </w:r>
      <w:r w:rsidR="00C36321">
        <w:rPr>
          <w:rFonts w:ascii="Times New Roman" w:hAnsi="Times New Roman" w:cs="Times New Roman"/>
          <w:sz w:val="28"/>
          <w:szCs w:val="28"/>
        </w:rPr>
        <w:t xml:space="preserve"> </w:t>
      </w:r>
      <w:r w:rsidR="0048083C" w:rsidRPr="0017604F">
        <w:rPr>
          <w:rFonts w:ascii="Times New Roman" w:hAnsi="Times New Roman" w:cs="Times New Roman"/>
          <w:sz w:val="28"/>
          <w:szCs w:val="28"/>
        </w:rPr>
        <w:t>ПРОЕКТ</w:t>
      </w:r>
    </w:p>
    <w:p w:rsidR="0048083C" w:rsidRPr="0017604F" w:rsidRDefault="0048083C" w:rsidP="0048083C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17604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62AF0" w:rsidRPr="0017604F">
        <w:rPr>
          <w:rFonts w:ascii="Times New Roman" w:hAnsi="Times New Roman" w:cs="Times New Roman"/>
          <w:sz w:val="28"/>
          <w:szCs w:val="28"/>
        </w:rPr>
        <w:t xml:space="preserve">  </w:t>
      </w:r>
      <w:r w:rsidRPr="0017604F">
        <w:rPr>
          <w:rFonts w:ascii="Times New Roman" w:hAnsi="Times New Roman" w:cs="Times New Roman"/>
          <w:sz w:val="28"/>
          <w:szCs w:val="28"/>
        </w:rPr>
        <w:t xml:space="preserve"> ТЕМА: «ШУМОВОЙ ОРКЕСТР МАЛЫШАМ»</w:t>
      </w:r>
    </w:p>
    <w:p w:rsidR="0017604F" w:rsidRPr="0017604F" w:rsidRDefault="0017604F" w:rsidP="0048083C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83C" w:rsidRDefault="00362AF0" w:rsidP="0048083C">
      <w:pPr>
        <w:spacing w:before="240" w:after="0" w:line="240" w:lineRule="auto"/>
        <w:ind w:left="-567"/>
        <w:jc w:val="center"/>
        <w:rPr>
          <w:rFonts w:ascii="Times New Roman" w:hAnsi="Times New Roman" w:cs="Times New Roman"/>
          <w:color w:val="1F497D" w:themeColor="text2"/>
          <w:sz w:val="52"/>
        </w:rPr>
      </w:pPr>
      <w:r>
        <w:rPr>
          <w:rFonts w:ascii="Times New Roman" w:hAnsi="Times New Roman" w:cs="Times New Roman"/>
          <w:noProof/>
          <w:color w:val="1F497D" w:themeColor="text2"/>
          <w:sz w:val="52"/>
        </w:rPr>
        <w:drawing>
          <wp:inline distT="0" distB="0" distL="0" distR="0">
            <wp:extent cx="3155470" cy="3857999"/>
            <wp:effectExtent l="19050" t="0" r="6830" b="0"/>
            <wp:docPr id="6" name="Рисунок 1" descr="C:\Users\Пользователь\Pictures\оркестр\1774_526408350726177_208657713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оркестр\1774_526408350726177_2086577139_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545" cy="3859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83C" w:rsidRDefault="0048083C" w:rsidP="0048083C">
      <w:pPr>
        <w:spacing w:before="240" w:after="0" w:line="240" w:lineRule="auto"/>
        <w:ind w:left="-567"/>
        <w:jc w:val="center"/>
        <w:rPr>
          <w:rFonts w:ascii="Times New Roman" w:hAnsi="Times New Roman" w:cs="Times New Roman"/>
          <w:color w:val="1F497D" w:themeColor="text2"/>
          <w:sz w:val="52"/>
        </w:rPr>
      </w:pPr>
    </w:p>
    <w:p w:rsidR="0048083C" w:rsidRDefault="0048083C" w:rsidP="0048083C">
      <w:pPr>
        <w:spacing w:before="240" w:after="0" w:line="240" w:lineRule="auto"/>
        <w:ind w:left="-567"/>
        <w:jc w:val="center"/>
        <w:rPr>
          <w:rFonts w:ascii="Times New Roman" w:hAnsi="Times New Roman" w:cs="Times New Roman"/>
          <w:color w:val="1F497D" w:themeColor="text2"/>
          <w:sz w:val="52"/>
        </w:rPr>
      </w:pPr>
    </w:p>
    <w:p w:rsidR="0048083C" w:rsidRPr="00F61CD1" w:rsidRDefault="00F61CD1" w:rsidP="0048083C">
      <w:pPr>
        <w:spacing w:before="240" w:after="0" w:line="240" w:lineRule="auto"/>
        <w:ind w:left="-567"/>
        <w:jc w:val="center"/>
        <w:rPr>
          <w:rFonts w:ascii="Times New Roman" w:hAnsi="Times New Roman" w:cs="Times New Roman"/>
          <w:color w:val="000000" w:themeColor="text1"/>
          <w:sz w:val="52"/>
        </w:rPr>
      </w:pPr>
      <w:r>
        <w:rPr>
          <w:rFonts w:ascii="Times New Roman" w:hAnsi="Times New Roman" w:cs="Times New Roman"/>
          <w:color w:val="1F497D" w:themeColor="text2"/>
          <w:sz w:val="52"/>
        </w:rPr>
        <w:t xml:space="preserve">                                        </w:t>
      </w:r>
      <w:r w:rsidRPr="00F61CD1">
        <w:rPr>
          <w:rFonts w:ascii="Times New Roman" w:hAnsi="Times New Roman" w:cs="Times New Roman"/>
          <w:color w:val="000000" w:themeColor="text1"/>
          <w:sz w:val="24"/>
          <w:szCs w:val="24"/>
        </w:rPr>
        <w:t>Автор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проекта</w:t>
      </w:r>
      <w:r w:rsidRPr="00F61CD1">
        <w:rPr>
          <w:rFonts w:ascii="Times New Roman" w:hAnsi="Times New Roman" w:cs="Times New Roman"/>
          <w:color w:val="000000" w:themeColor="text1"/>
          <w:sz w:val="52"/>
        </w:rPr>
        <w:t xml:space="preserve"> </w:t>
      </w:r>
    </w:p>
    <w:p w:rsidR="00F61CD1" w:rsidRDefault="00F61CD1" w:rsidP="00F61CD1">
      <w:pPr>
        <w:spacing w:after="0"/>
        <w:ind w:left="-567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музыкальный руководитель</w:t>
      </w:r>
    </w:p>
    <w:p w:rsidR="00F61CD1" w:rsidRDefault="00F61CD1" w:rsidP="00F61CD1">
      <w:pPr>
        <w:spacing w:after="0"/>
        <w:ind w:left="-567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Сенкевич Елена Николаевна</w:t>
      </w:r>
    </w:p>
    <w:p w:rsidR="00EB3B87" w:rsidRDefault="00EB3B87" w:rsidP="00EB3B87">
      <w:pPr>
        <w:spacing w:after="0"/>
        <w:rPr>
          <w:rFonts w:ascii="Times New Roman" w:hAnsi="Times New Roman" w:cs="Times New Roman"/>
          <w:color w:val="1F497D" w:themeColor="text2"/>
          <w:sz w:val="28"/>
        </w:rPr>
      </w:pPr>
    </w:p>
    <w:p w:rsidR="00EB3B87" w:rsidRDefault="00EB3B87" w:rsidP="00EB3B87">
      <w:pPr>
        <w:spacing w:after="0"/>
        <w:rPr>
          <w:rFonts w:ascii="Times New Roman" w:hAnsi="Times New Roman" w:cs="Times New Roman"/>
          <w:color w:val="1F497D" w:themeColor="text2"/>
          <w:sz w:val="28"/>
        </w:rPr>
      </w:pPr>
    </w:p>
    <w:p w:rsidR="0048083C" w:rsidRDefault="0048083C" w:rsidP="0048083C">
      <w:pPr>
        <w:spacing w:after="0"/>
        <w:ind w:left="-567"/>
        <w:jc w:val="right"/>
        <w:rPr>
          <w:rFonts w:ascii="Times New Roman" w:hAnsi="Times New Roman" w:cs="Times New Roman"/>
          <w:sz w:val="24"/>
        </w:rPr>
      </w:pPr>
    </w:p>
    <w:p w:rsidR="00362AF0" w:rsidRDefault="00362AF0" w:rsidP="00D625A1">
      <w:pPr>
        <w:spacing w:after="0"/>
        <w:rPr>
          <w:rFonts w:ascii="Times New Roman" w:hAnsi="Times New Roman" w:cs="Times New Roman"/>
          <w:sz w:val="24"/>
        </w:rPr>
      </w:pPr>
    </w:p>
    <w:p w:rsidR="00F61CD1" w:rsidRDefault="00362AF0" w:rsidP="00D625A1">
      <w:pPr>
        <w:spacing w:after="0"/>
        <w:rPr>
          <w:rFonts w:ascii="Times New Roman" w:hAnsi="Times New Roman" w:cs="Times New Roman"/>
        </w:rPr>
      </w:pPr>
      <w:r w:rsidRPr="00F61CD1">
        <w:rPr>
          <w:rFonts w:ascii="Times New Roman" w:hAnsi="Times New Roman" w:cs="Times New Roman"/>
        </w:rPr>
        <w:t xml:space="preserve">                  </w:t>
      </w:r>
      <w:r w:rsidR="00EB3B87" w:rsidRPr="00F61CD1">
        <w:rPr>
          <w:rFonts w:ascii="Times New Roman" w:hAnsi="Times New Roman" w:cs="Times New Roman"/>
        </w:rPr>
        <w:t xml:space="preserve">                                     </w:t>
      </w:r>
    </w:p>
    <w:p w:rsidR="00F61CD1" w:rsidRDefault="00F61CD1" w:rsidP="00D625A1">
      <w:pPr>
        <w:spacing w:after="0"/>
        <w:rPr>
          <w:rFonts w:ascii="Times New Roman" w:hAnsi="Times New Roman" w:cs="Times New Roman"/>
        </w:rPr>
      </w:pPr>
    </w:p>
    <w:p w:rsidR="00F61CD1" w:rsidRDefault="00F61CD1" w:rsidP="00D625A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</w:p>
    <w:p w:rsidR="00F61CD1" w:rsidRDefault="00F61CD1" w:rsidP="00D625A1">
      <w:pPr>
        <w:spacing w:after="0"/>
        <w:rPr>
          <w:rFonts w:ascii="Times New Roman" w:hAnsi="Times New Roman" w:cs="Times New Roman"/>
        </w:rPr>
      </w:pPr>
    </w:p>
    <w:p w:rsidR="00F61CD1" w:rsidRDefault="00F61CD1" w:rsidP="00D625A1">
      <w:pPr>
        <w:spacing w:after="0"/>
        <w:rPr>
          <w:rFonts w:ascii="Times New Roman" w:hAnsi="Times New Roman" w:cs="Times New Roman"/>
        </w:rPr>
      </w:pPr>
    </w:p>
    <w:p w:rsidR="0048083C" w:rsidRPr="00F61CD1" w:rsidRDefault="00F61CD1" w:rsidP="00D625A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="00D625A1" w:rsidRPr="00F61CD1">
        <w:rPr>
          <w:rFonts w:ascii="Times New Roman" w:hAnsi="Times New Roman" w:cs="Times New Roman"/>
        </w:rPr>
        <w:t xml:space="preserve"> </w:t>
      </w:r>
      <w:proofErr w:type="spellStart"/>
      <w:r w:rsidR="0048083C" w:rsidRPr="00F61CD1">
        <w:rPr>
          <w:rFonts w:ascii="Times New Roman" w:hAnsi="Times New Roman" w:cs="Times New Roman"/>
        </w:rPr>
        <w:t>Пгт</w:t>
      </w:r>
      <w:proofErr w:type="spellEnd"/>
      <w:r w:rsidR="0048083C" w:rsidRPr="00F61CD1">
        <w:rPr>
          <w:rFonts w:ascii="Times New Roman" w:hAnsi="Times New Roman" w:cs="Times New Roman"/>
        </w:rPr>
        <w:t xml:space="preserve">. </w:t>
      </w:r>
      <w:proofErr w:type="spellStart"/>
      <w:r w:rsidR="0048083C" w:rsidRPr="00F61CD1">
        <w:rPr>
          <w:rFonts w:ascii="Times New Roman" w:hAnsi="Times New Roman" w:cs="Times New Roman"/>
        </w:rPr>
        <w:t>Жешарт</w:t>
      </w:r>
      <w:proofErr w:type="spellEnd"/>
      <w:r w:rsidR="00D625A1" w:rsidRPr="00F61CD1">
        <w:rPr>
          <w:rFonts w:ascii="Times New Roman" w:hAnsi="Times New Roman" w:cs="Times New Roman"/>
        </w:rPr>
        <w:t xml:space="preserve"> 2014</w:t>
      </w:r>
    </w:p>
    <w:p w:rsidR="00B51783" w:rsidRDefault="00B51783" w:rsidP="00D625A1">
      <w:pPr>
        <w:spacing w:after="0"/>
        <w:rPr>
          <w:rFonts w:ascii="Times New Roman" w:hAnsi="Times New Roman" w:cs="Times New Roman"/>
          <w:sz w:val="28"/>
        </w:rPr>
      </w:pPr>
    </w:p>
    <w:p w:rsidR="00B51783" w:rsidRDefault="00B51783" w:rsidP="00D625A1">
      <w:pPr>
        <w:spacing w:after="0"/>
        <w:rPr>
          <w:rFonts w:ascii="Times New Roman" w:hAnsi="Times New Roman" w:cs="Times New Roman"/>
          <w:sz w:val="28"/>
        </w:rPr>
      </w:pPr>
    </w:p>
    <w:p w:rsidR="00D625A1" w:rsidRPr="00D625A1" w:rsidRDefault="00D625A1" w:rsidP="00D625A1">
      <w:pPr>
        <w:jc w:val="center"/>
        <w:rPr>
          <w:rFonts w:ascii="Times New Roman" w:hAnsi="Times New Roman" w:cs="Times New Roman"/>
          <w:sz w:val="40"/>
        </w:rPr>
      </w:pPr>
      <w:r w:rsidRPr="00D625A1">
        <w:rPr>
          <w:rFonts w:ascii="Times New Roman" w:hAnsi="Times New Roman" w:cs="Times New Roman"/>
          <w:sz w:val="40"/>
        </w:rPr>
        <w:t>Творческий проект</w:t>
      </w:r>
    </w:p>
    <w:p w:rsidR="00D625A1" w:rsidRPr="003C2A9F" w:rsidRDefault="00D625A1" w:rsidP="00D625A1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«Шумовой оркестр малышам» </w:t>
      </w:r>
    </w:p>
    <w:p w:rsidR="00D625A1" w:rsidRDefault="00D625A1" w:rsidP="00D625A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Первая младшая группа</w:t>
      </w:r>
    </w:p>
    <w:p w:rsidR="00D625A1" w:rsidRPr="00D625A1" w:rsidRDefault="00D625A1" w:rsidP="00D625A1">
      <w:pPr>
        <w:rPr>
          <w:rFonts w:ascii="Times New Roman" w:hAnsi="Times New Roman" w:cs="Times New Roman"/>
          <w:sz w:val="28"/>
        </w:rPr>
      </w:pPr>
      <w:r w:rsidRPr="00D625A1">
        <w:rPr>
          <w:rFonts w:ascii="Times New Roman" w:hAnsi="Times New Roman" w:cs="Times New Roman"/>
          <w:b/>
          <w:i/>
          <w:sz w:val="28"/>
        </w:rPr>
        <w:t>Срок реализации</w:t>
      </w:r>
      <w:r>
        <w:rPr>
          <w:rFonts w:ascii="Times New Roman" w:hAnsi="Times New Roman" w:cs="Times New Roman"/>
          <w:b/>
          <w:i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средней продолжительности (1 месяц)</w:t>
      </w:r>
    </w:p>
    <w:p w:rsidR="00D625A1" w:rsidRDefault="00D625A1" w:rsidP="00D625A1">
      <w:pPr>
        <w:ind w:left="-567" w:firstLine="567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Вид проекта: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исследовательско</w:t>
      </w:r>
      <w:proofErr w:type="spellEnd"/>
      <w:r>
        <w:rPr>
          <w:rFonts w:ascii="Times New Roman" w:hAnsi="Times New Roman" w:cs="Times New Roman"/>
          <w:sz w:val="28"/>
        </w:rPr>
        <w:t xml:space="preserve"> - творческий</w:t>
      </w:r>
    </w:p>
    <w:p w:rsidR="00D625A1" w:rsidRDefault="00D625A1" w:rsidP="00D625A1">
      <w:pPr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Участники проекта: </w:t>
      </w:r>
      <w:r>
        <w:rPr>
          <w:rFonts w:ascii="Times New Roman" w:hAnsi="Times New Roman" w:cs="Times New Roman"/>
          <w:sz w:val="28"/>
        </w:rPr>
        <w:t>музыкальный руководитель, воспитатели первой младшей группы, специалисты детского сада, родители.</w:t>
      </w:r>
    </w:p>
    <w:p w:rsidR="00AD73D5" w:rsidRDefault="00AD73D5" w:rsidP="00AD73D5">
      <w:pPr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Проблема: </w:t>
      </w:r>
      <w:r>
        <w:rPr>
          <w:rFonts w:ascii="Times New Roman" w:hAnsi="Times New Roman" w:cs="Times New Roman"/>
          <w:sz w:val="28"/>
        </w:rPr>
        <w:t xml:space="preserve">в первой младшей группе не </w:t>
      </w:r>
      <w:proofErr w:type="gramStart"/>
      <w:r>
        <w:rPr>
          <w:rFonts w:ascii="Times New Roman" w:hAnsi="Times New Roman" w:cs="Times New Roman"/>
          <w:sz w:val="28"/>
        </w:rPr>
        <w:t>достаточно шумовых</w:t>
      </w:r>
      <w:proofErr w:type="gramEnd"/>
      <w:r>
        <w:rPr>
          <w:rFonts w:ascii="Times New Roman" w:hAnsi="Times New Roman" w:cs="Times New Roman"/>
          <w:sz w:val="28"/>
        </w:rPr>
        <w:t xml:space="preserve"> музыкальных инструментов, которые в этом возрасте играют важную роль не только в музыкальном развитии малышей, но и благотворно влияют на всестороннее развитие. Поэтому мы с воспитателями решили разработать проект «Шумовой оркестр малышам» и привлечь для реализации проекта специалистов детского сада и родителей.</w:t>
      </w:r>
    </w:p>
    <w:p w:rsidR="00AD73D5" w:rsidRPr="00AD73D5" w:rsidRDefault="00AD73D5" w:rsidP="00186213">
      <w:pPr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Актуальность:</w:t>
      </w:r>
      <w:r w:rsidR="0018621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Биологическая природа человека мудра: ощущение радости и удовольствия от </w:t>
      </w:r>
      <w:proofErr w:type="spellStart"/>
      <w:r>
        <w:rPr>
          <w:rFonts w:ascii="Times New Roman" w:hAnsi="Times New Roman" w:cs="Times New Roman"/>
          <w:sz w:val="28"/>
        </w:rPr>
        <w:t>музицирования</w:t>
      </w:r>
      <w:proofErr w:type="spellEnd"/>
      <w:r>
        <w:rPr>
          <w:rFonts w:ascii="Times New Roman" w:hAnsi="Times New Roman" w:cs="Times New Roman"/>
          <w:sz w:val="28"/>
        </w:rPr>
        <w:t xml:space="preserve"> безошибочны</w:t>
      </w:r>
      <w:r w:rsidR="00186213">
        <w:rPr>
          <w:rFonts w:ascii="Times New Roman" w:hAnsi="Times New Roman" w:cs="Times New Roman"/>
          <w:sz w:val="28"/>
        </w:rPr>
        <w:t xml:space="preserve">. Удивительный мир звуков может стать музыкой. Даже совсем маленькие дети способны импровизировать свою музыку. Музыкальные шумовые инструменты для детей – всегда чудесные, необыкновенно притягательные предметы, дети очень хотят на них играть. Особое место среди шумовых музыкальных инструментов занимает погремушка – одна из самых многофункциональных игрушек. </w:t>
      </w:r>
      <w:proofErr w:type="gramStart"/>
      <w:r w:rsidR="00186213">
        <w:rPr>
          <w:rFonts w:ascii="Times New Roman" w:hAnsi="Times New Roman" w:cs="Times New Roman"/>
          <w:sz w:val="28"/>
        </w:rPr>
        <w:t>Играя с ней у ребенка развивается слух, тактильные</w:t>
      </w:r>
      <w:proofErr w:type="gramEnd"/>
      <w:r w:rsidR="00186213">
        <w:rPr>
          <w:rFonts w:ascii="Times New Roman" w:hAnsi="Times New Roman" w:cs="Times New Roman"/>
          <w:sz w:val="28"/>
        </w:rPr>
        <w:t xml:space="preserve"> ощущения, развиваются двигательные навыки. Кроме того доказано, что детские игрушки влияют не только на физическое, но и на эмоциональное развитие. </w:t>
      </w:r>
      <w:r>
        <w:rPr>
          <w:rFonts w:ascii="Times New Roman" w:hAnsi="Times New Roman" w:cs="Times New Roman"/>
          <w:sz w:val="28"/>
        </w:rPr>
        <w:t xml:space="preserve"> </w:t>
      </w:r>
    </w:p>
    <w:p w:rsidR="00D625A1" w:rsidRDefault="00186213" w:rsidP="00D625A1">
      <w:pPr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Цель проекта</w:t>
      </w:r>
      <w:r w:rsidR="00D625A1">
        <w:rPr>
          <w:rFonts w:ascii="Times New Roman" w:hAnsi="Times New Roman" w:cs="Times New Roman"/>
          <w:b/>
          <w:i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создание</w:t>
      </w:r>
      <w:r w:rsidR="008776CB">
        <w:rPr>
          <w:rFonts w:ascii="Times New Roman" w:hAnsi="Times New Roman" w:cs="Times New Roman"/>
          <w:sz w:val="28"/>
        </w:rPr>
        <w:t xml:space="preserve"> шумового оркестра для детей первой младшей группы.</w:t>
      </w:r>
    </w:p>
    <w:p w:rsidR="008776CB" w:rsidRDefault="008776CB" w:rsidP="008776CB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Задачи для взрослых:</w:t>
      </w:r>
      <w:r>
        <w:rPr>
          <w:rFonts w:ascii="Times New Roman" w:hAnsi="Times New Roman" w:cs="Times New Roman"/>
          <w:sz w:val="28"/>
        </w:rPr>
        <w:t xml:space="preserve"> </w:t>
      </w:r>
    </w:p>
    <w:p w:rsidR="008776CB" w:rsidRDefault="008776CB" w:rsidP="008776C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Привлечь внимание педагогов и родителей к данной проблеме и вызвать желание сотрудничать в её разрешении.</w:t>
      </w:r>
    </w:p>
    <w:p w:rsidR="008776CB" w:rsidRDefault="008776CB" w:rsidP="008776C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Выявить творческие</w:t>
      </w:r>
      <w:r w:rsidR="00693A97">
        <w:rPr>
          <w:rFonts w:ascii="Times New Roman" w:hAnsi="Times New Roman" w:cs="Times New Roman"/>
          <w:sz w:val="28"/>
        </w:rPr>
        <w:t xml:space="preserve"> способности участников проекта с последующим привлечением творческого потенциала и совместной музыкально образовательной деятельности.</w:t>
      </w:r>
    </w:p>
    <w:p w:rsidR="00693A97" w:rsidRDefault="00693A97" w:rsidP="008776C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Создать условия, чтобы педагоги и родители имели представление что такое «шумовой оркестр», как его изготовить и применять на практике.</w:t>
      </w:r>
    </w:p>
    <w:p w:rsidR="00693A97" w:rsidRDefault="00693A97" w:rsidP="008776C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Способствовать установлению творческих взаимоотношений между участниками проекта.</w:t>
      </w:r>
    </w:p>
    <w:p w:rsidR="00693A97" w:rsidRDefault="00693A97" w:rsidP="008776C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Организаторам проекта осуществлять методическую и практическую помощь в процессе подбора информации в создании шумового оркестра (самодельных шумовых музыкальных инструментов)</w:t>
      </w:r>
    </w:p>
    <w:p w:rsidR="00693A97" w:rsidRDefault="00693A97" w:rsidP="008776C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Привлечь педагогов и родителей к участию в творческом конкурсе «Самоделка – погремушка </w:t>
      </w:r>
      <w:proofErr w:type="gramStart"/>
      <w:r>
        <w:rPr>
          <w:rFonts w:ascii="Times New Roman" w:hAnsi="Times New Roman" w:cs="Times New Roman"/>
          <w:sz w:val="28"/>
        </w:rPr>
        <w:t>развеселая</w:t>
      </w:r>
      <w:proofErr w:type="gramEnd"/>
      <w:r>
        <w:rPr>
          <w:rFonts w:ascii="Times New Roman" w:hAnsi="Times New Roman" w:cs="Times New Roman"/>
          <w:sz w:val="28"/>
        </w:rPr>
        <w:t xml:space="preserve"> игрушка</w:t>
      </w:r>
      <w:r w:rsidR="00D978F9">
        <w:rPr>
          <w:rFonts w:ascii="Times New Roman" w:hAnsi="Times New Roman" w:cs="Times New Roman"/>
          <w:sz w:val="28"/>
        </w:rPr>
        <w:t>» и в подготовке и проведению итогового мероприятия «Мамы деток в цирк ведут».</w:t>
      </w:r>
    </w:p>
    <w:p w:rsidR="00D978F9" w:rsidRDefault="00D978F9" w:rsidP="00D978F9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</w:p>
    <w:p w:rsidR="00C36321" w:rsidRDefault="00C36321" w:rsidP="00D978F9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</w:p>
    <w:p w:rsidR="00D978F9" w:rsidRDefault="00D978F9" w:rsidP="00D978F9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Задачи для детей:</w:t>
      </w:r>
      <w:r>
        <w:rPr>
          <w:rFonts w:ascii="Times New Roman" w:hAnsi="Times New Roman" w:cs="Times New Roman"/>
          <w:sz w:val="28"/>
        </w:rPr>
        <w:t xml:space="preserve"> </w:t>
      </w:r>
    </w:p>
    <w:p w:rsidR="00D978F9" w:rsidRDefault="00D978F9" w:rsidP="00D978F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Расширять знания детей о разнообразии мира звуков и шумовых музыкальных инструментов.</w:t>
      </w:r>
    </w:p>
    <w:p w:rsidR="00D978F9" w:rsidRDefault="00D978F9" w:rsidP="00D978F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способность исследовать звуковые возможности каждого шумового инструмента и приобретать навыки игры на инструментах.</w:t>
      </w:r>
    </w:p>
    <w:p w:rsidR="00D978F9" w:rsidRDefault="00D978F9" w:rsidP="00D978F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коммуникативные навыки и игровую активность.</w:t>
      </w:r>
    </w:p>
    <w:p w:rsidR="00C36321" w:rsidRPr="00D978F9" w:rsidRDefault="00C36321" w:rsidP="0019782E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</w:p>
    <w:p w:rsidR="00C36321" w:rsidRDefault="00C36321" w:rsidP="00C36321">
      <w:pPr>
        <w:spacing w:after="0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Ожидаемые </w:t>
      </w:r>
      <w:r w:rsidRPr="00A02349">
        <w:rPr>
          <w:rFonts w:ascii="Times New Roman" w:hAnsi="Times New Roman" w:cs="Times New Roman"/>
          <w:b/>
          <w:i/>
          <w:sz w:val="28"/>
        </w:rPr>
        <w:t xml:space="preserve"> результат</w:t>
      </w:r>
      <w:r>
        <w:rPr>
          <w:rFonts w:ascii="Times New Roman" w:hAnsi="Times New Roman" w:cs="Times New Roman"/>
          <w:b/>
          <w:i/>
          <w:sz w:val="28"/>
        </w:rPr>
        <w:t>ы</w:t>
      </w:r>
      <w:r w:rsidRPr="00A02349">
        <w:rPr>
          <w:rFonts w:ascii="Times New Roman" w:hAnsi="Times New Roman" w:cs="Times New Roman"/>
          <w:b/>
          <w:i/>
          <w:sz w:val="28"/>
        </w:rPr>
        <w:t>: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</w:p>
    <w:p w:rsidR="00C36321" w:rsidRPr="006D6B4B" w:rsidRDefault="0034380F" w:rsidP="00C3632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Добиться активного участия детей</w:t>
      </w:r>
      <w:r w:rsidR="00C36321" w:rsidRPr="00A02349">
        <w:rPr>
          <w:rFonts w:ascii="Times New Roman" w:hAnsi="Times New Roman" w:cs="Times New Roman"/>
          <w:sz w:val="28"/>
        </w:rPr>
        <w:t xml:space="preserve"> в музыкально-художественной деятельности</w:t>
      </w:r>
      <w:r w:rsidR="00C36321">
        <w:rPr>
          <w:rFonts w:ascii="Times New Roman" w:hAnsi="Times New Roman" w:cs="Times New Roman"/>
          <w:sz w:val="28"/>
        </w:rPr>
        <w:t>.</w:t>
      </w:r>
    </w:p>
    <w:p w:rsidR="00C36321" w:rsidRPr="006D6B4B" w:rsidRDefault="0034380F" w:rsidP="00C3632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Вызвать</w:t>
      </w:r>
      <w:r w:rsidR="00C36321">
        <w:rPr>
          <w:rFonts w:ascii="Times New Roman" w:hAnsi="Times New Roman" w:cs="Times New Roman"/>
          <w:sz w:val="28"/>
        </w:rPr>
        <w:t xml:space="preserve"> интерес к игровой деятельности со сверстниками и взрослыми.</w:t>
      </w:r>
    </w:p>
    <w:p w:rsidR="00C36321" w:rsidRPr="006D6B4B" w:rsidRDefault="0034380F" w:rsidP="00C3632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Научить двига</w:t>
      </w:r>
      <w:r w:rsidR="00C36321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ься</w:t>
      </w:r>
      <w:r w:rsidR="00C36321">
        <w:rPr>
          <w:rFonts w:ascii="Times New Roman" w:hAnsi="Times New Roman" w:cs="Times New Roman"/>
          <w:sz w:val="28"/>
        </w:rPr>
        <w:t xml:space="preserve"> соответствен</w:t>
      </w:r>
      <w:r>
        <w:rPr>
          <w:rFonts w:ascii="Times New Roman" w:hAnsi="Times New Roman" w:cs="Times New Roman"/>
          <w:sz w:val="28"/>
        </w:rPr>
        <w:t>но с характером музыки, начинать</w:t>
      </w:r>
      <w:r w:rsidR="00C36321">
        <w:rPr>
          <w:rFonts w:ascii="Times New Roman" w:hAnsi="Times New Roman" w:cs="Times New Roman"/>
          <w:sz w:val="28"/>
        </w:rPr>
        <w:t xml:space="preserve"> движение с первыми звуками музыки.</w:t>
      </w:r>
    </w:p>
    <w:p w:rsidR="00C36321" w:rsidRPr="006D6B4B" w:rsidRDefault="0034380F" w:rsidP="00C3632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Научить </w:t>
      </w:r>
      <w:r w:rsidR="00C36321">
        <w:rPr>
          <w:rFonts w:ascii="Times New Roman" w:hAnsi="Times New Roman" w:cs="Times New Roman"/>
          <w:sz w:val="28"/>
        </w:rPr>
        <w:t>выполнять движения: простейшие танцевальные, с предметами.</w:t>
      </w:r>
    </w:p>
    <w:p w:rsidR="00C36321" w:rsidRPr="006D6B4B" w:rsidRDefault="00C36321" w:rsidP="00C3632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Узна</w:t>
      </w:r>
      <w:r w:rsidR="0034380F">
        <w:rPr>
          <w:rFonts w:ascii="Times New Roman" w:hAnsi="Times New Roman" w:cs="Times New Roman"/>
          <w:sz w:val="28"/>
        </w:rPr>
        <w:t>вать</w:t>
      </w:r>
      <w:r>
        <w:rPr>
          <w:rFonts w:ascii="Times New Roman" w:hAnsi="Times New Roman" w:cs="Times New Roman"/>
          <w:sz w:val="28"/>
        </w:rPr>
        <w:t xml:space="preserve"> шумовые музыкальные инструменты по звуку, называ</w:t>
      </w:r>
      <w:r w:rsidR="0034380F">
        <w:rPr>
          <w:rFonts w:ascii="Times New Roman" w:hAnsi="Times New Roman" w:cs="Times New Roman"/>
          <w:sz w:val="28"/>
        </w:rPr>
        <w:t>ть</w:t>
      </w:r>
      <w:r>
        <w:rPr>
          <w:rFonts w:ascii="Times New Roman" w:hAnsi="Times New Roman" w:cs="Times New Roman"/>
          <w:sz w:val="28"/>
        </w:rPr>
        <w:t xml:space="preserve"> их.</w:t>
      </w:r>
    </w:p>
    <w:p w:rsidR="00C36321" w:rsidRPr="006D6B4B" w:rsidRDefault="0034380F" w:rsidP="00C3632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Научить играть </w:t>
      </w:r>
      <w:r w:rsidR="00C36321">
        <w:rPr>
          <w:rFonts w:ascii="Times New Roman" w:hAnsi="Times New Roman" w:cs="Times New Roman"/>
          <w:sz w:val="28"/>
        </w:rPr>
        <w:t>на музыкальных инструментах по одному и в оркестре.</w:t>
      </w:r>
    </w:p>
    <w:p w:rsidR="00D978F9" w:rsidRDefault="00D978F9" w:rsidP="00D978F9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</w:p>
    <w:p w:rsidR="00D625A1" w:rsidRDefault="00D625A1" w:rsidP="00D978F9">
      <w:pPr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Реализация проекта</w:t>
      </w:r>
    </w:p>
    <w:p w:rsidR="00D625A1" w:rsidRDefault="00D625A1" w:rsidP="00D625A1">
      <w:pPr>
        <w:ind w:left="-567" w:firstLine="567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  <w:lang w:val="en-US"/>
        </w:rPr>
        <w:t>I</w:t>
      </w:r>
      <w:r w:rsidRPr="00186213">
        <w:rPr>
          <w:rFonts w:ascii="Times New Roman" w:hAnsi="Times New Roman" w:cs="Times New Roman"/>
          <w:b/>
          <w:i/>
          <w:sz w:val="28"/>
        </w:rPr>
        <w:t xml:space="preserve"> </w:t>
      </w:r>
      <w:r w:rsidR="00D978F9">
        <w:rPr>
          <w:rFonts w:ascii="Times New Roman" w:hAnsi="Times New Roman" w:cs="Times New Roman"/>
          <w:b/>
          <w:i/>
          <w:sz w:val="28"/>
        </w:rPr>
        <w:t>этап- организационный</w:t>
      </w:r>
    </w:p>
    <w:p w:rsidR="00D625A1" w:rsidRDefault="00D978F9" w:rsidP="00D625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Поиск информации о создании шумового оркестра, о музыкальных шумовых инструментах, практические и информационные консультации об изготовлении шумовых инструментов своими руками.</w:t>
      </w:r>
    </w:p>
    <w:p w:rsidR="00D625A1" w:rsidRDefault="00601712" w:rsidP="00D625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Анализ собранной информации и классификация инструментов.</w:t>
      </w:r>
    </w:p>
    <w:p w:rsidR="00D625A1" w:rsidRDefault="00601712" w:rsidP="00D625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Подбор музыкального репертуара соответствующего тематике.</w:t>
      </w:r>
    </w:p>
    <w:p w:rsidR="00C36321" w:rsidRDefault="00C36321" w:rsidP="00D625A1">
      <w:pPr>
        <w:jc w:val="both"/>
        <w:rPr>
          <w:rFonts w:ascii="Times New Roman" w:hAnsi="Times New Roman" w:cs="Times New Roman"/>
          <w:b/>
          <w:i/>
          <w:sz w:val="28"/>
        </w:rPr>
      </w:pPr>
    </w:p>
    <w:p w:rsidR="00C36321" w:rsidRDefault="00C36321" w:rsidP="00D625A1">
      <w:pPr>
        <w:jc w:val="both"/>
        <w:rPr>
          <w:rFonts w:ascii="Times New Roman" w:hAnsi="Times New Roman" w:cs="Times New Roman"/>
          <w:b/>
          <w:i/>
          <w:sz w:val="28"/>
        </w:rPr>
      </w:pPr>
      <w:bookmarkStart w:id="0" w:name="_GoBack"/>
      <w:bookmarkEnd w:id="0"/>
    </w:p>
    <w:p w:rsidR="00C36321" w:rsidRDefault="00C36321" w:rsidP="00D625A1">
      <w:pPr>
        <w:jc w:val="both"/>
        <w:rPr>
          <w:rFonts w:ascii="Times New Roman" w:hAnsi="Times New Roman" w:cs="Times New Roman"/>
          <w:b/>
          <w:i/>
          <w:sz w:val="28"/>
        </w:rPr>
      </w:pPr>
    </w:p>
    <w:p w:rsidR="00C36321" w:rsidRDefault="00C36321" w:rsidP="00D625A1">
      <w:pPr>
        <w:jc w:val="both"/>
        <w:rPr>
          <w:rFonts w:ascii="Times New Roman" w:hAnsi="Times New Roman" w:cs="Times New Roman"/>
          <w:b/>
          <w:i/>
          <w:sz w:val="28"/>
        </w:rPr>
      </w:pPr>
    </w:p>
    <w:p w:rsidR="00C36321" w:rsidRDefault="00C36321" w:rsidP="00D625A1">
      <w:pPr>
        <w:jc w:val="both"/>
        <w:rPr>
          <w:rFonts w:ascii="Times New Roman" w:hAnsi="Times New Roman" w:cs="Times New Roman"/>
          <w:b/>
          <w:i/>
          <w:sz w:val="28"/>
        </w:rPr>
      </w:pPr>
    </w:p>
    <w:p w:rsidR="00C36321" w:rsidRDefault="00C36321" w:rsidP="00D625A1">
      <w:pPr>
        <w:jc w:val="both"/>
        <w:rPr>
          <w:rFonts w:ascii="Times New Roman" w:hAnsi="Times New Roman" w:cs="Times New Roman"/>
          <w:b/>
          <w:i/>
          <w:sz w:val="28"/>
        </w:rPr>
      </w:pPr>
    </w:p>
    <w:p w:rsidR="00D625A1" w:rsidRDefault="00D625A1" w:rsidP="00D625A1">
      <w:pPr>
        <w:jc w:val="both"/>
        <w:rPr>
          <w:rFonts w:ascii="Times New Roman" w:hAnsi="Times New Roman" w:cs="Times New Roman"/>
          <w:b/>
          <w:i/>
          <w:sz w:val="28"/>
        </w:rPr>
      </w:pPr>
      <w:r w:rsidRPr="003C2A9F">
        <w:rPr>
          <w:rFonts w:ascii="Times New Roman" w:hAnsi="Times New Roman" w:cs="Times New Roman"/>
          <w:b/>
          <w:i/>
          <w:sz w:val="28"/>
          <w:lang w:val="en-US"/>
        </w:rPr>
        <w:t>II</w:t>
      </w:r>
      <w:r w:rsidR="00601712">
        <w:rPr>
          <w:rFonts w:ascii="Times New Roman" w:hAnsi="Times New Roman" w:cs="Times New Roman"/>
          <w:b/>
          <w:i/>
          <w:sz w:val="28"/>
        </w:rPr>
        <w:t xml:space="preserve"> этап – планирование деятельности</w:t>
      </w:r>
    </w:p>
    <w:p w:rsidR="00D625A1" w:rsidRPr="00601712" w:rsidRDefault="00601712" w:rsidP="00D625A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Создание творческой группы.</w:t>
      </w:r>
    </w:p>
    <w:p w:rsidR="00601712" w:rsidRPr="003C2A9F" w:rsidRDefault="00601712" w:rsidP="00601712">
      <w:pPr>
        <w:pStyle w:val="a3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noProof/>
          <w:sz w:val="28"/>
          <w:lang w:eastAsia="ru-RU"/>
        </w:rPr>
        <w:drawing>
          <wp:inline distT="0" distB="0" distL="0" distR="0">
            <wp:extent cx="5486400" cy="3200400"/>
            <wp:effectExtent l="0" t="152400" r="0" b="15240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D16053" w:rsidRPr="00D16053" w:rsidRDefault="00D16053" w:rsidP="00D16053">
      <w:pPr>
        <w:pStyle w:val="a3"/>
        <w:jc w:val="both"/>
        <w:rPr>
          <w:rFonts w:ascii="Times New Roman" w:hAnsi="Times New Roman" w:cs="Times New Roman"/>
          <w:b/>
          <w:i/>
          <w:sz w:val="28"/>
        </w:rPr>
      </w:pPr>
    </w:p>
    <w:p w:rsidR="00B51783" w:rsidRPr="00B51783" w:rsidRDefault="00B51783" w:rsidP="00B51783">
      <w:pPr>
        <w:pStyle w:val="a3"/>
        <w:jc w:val="both"/>
        <w:rPr>
          <w:rFonts w:ascii="Times New Roman" w:hAnsi="Times New Roman" w:cs="Times New Roman"/>
          <w:b/>
          <w:i/>
          <w:sz w:val="28"/>
        </w:rPr>
      </w:pPr>
    </w:p>
    <w:p w:rsidR="00B51783" w:rsidRPr="00B51783" w:rsidRDefault="00B51783" w:rsidP="00B51783">
      <w:pPr>
        <w:pStyle w:val="a3"/>
        <w:jc w:val="both"/>
        <w:rPr>
          <w:rFonts w:ascii="Times New Roman" w:hAnsi="Times New Roman" w:cs="Times New Roman"/>
          <w:b/>
          <w:i/>
          <w:sz w:val="28"/>
        </w:rPr>
      </w:pPr>
    </w:p>
    <w:p w:rsidR="00D625A1" w:rsidRPr="00566FA7" w:rsidRDefault="00D16053" w:rsidP="00D625A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Составление алгоритма изготовление «</w:t>
      </w:r>
      <w:proofErr w:type="spellStart"/>
      <w:r>
        <w:rPr>
          <w:rFonts w:ascii="Times New Roman" w:hAnsi="Times New Roman" w:cs="Times New Roman"/>
          <w:sz w:val="28"/>
        </w:rPr>
        <w:t>шумелок</w:t>
      </w:r>
      <w:proofErr w:type="spellEnd"/>
      <w:r>
        <w:rPr>
          <w:rFonts w:ascii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</w:rPr>
        <w:t>гремелок</w:t>
      </w:r>
      <w:proofErr w:type="spellEnd"/>
      <w:r>
        <w:rPr>
          <w:rFonts w:ascii="Times New Roman" w:hAnsi="Times New Roman" w:cs="Times New Roman"/>
          <w:sz w:val="28"/>
        </w:rPr>
        <w:t>»</w:t>
      </w:r>
    </w:p>
    <w:p w:rsidR="00D625A1" w:rsidRDefault="00D16053" w:rsidP="00D625A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Привлечение родителей и педагогов к подготовке</w:t>
      </w:r>
      <w:r w:rsidR="00BC1711">
        <w:rPr>
          <w:rFonts w:ascii="Times New Roman" w:hAnsi="Times New Roman" w:cs="Times New Roman"/>
          <w:sz w:val="28"/>
        </w:rPr>
        <w:t xml:space="preserve"> материалов для изготовления детских шумовых музыкальных инструментов.</w:t>
      </w:r>
    </w:p>
    <w:p w:rsidR="00BC1711" w:rsidRDefault="00BC1711" w:rsidP="00D625A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Консультации для родителей: «Это интересно» (из истории происхождения погремушки); практическая консультация «Как и из </w:t>
      </w:r>
      <w:proofErr w:type="gramStart"/>
      <w:r>
        <w:rPr>
          <w:rFonts w:ascii="Times New Roman" w:hAnsi="Times New Roman" w:cs="Times New Roman"/>
          <w:sz w:val="28"/>
        </w:rPr>
        <w:t>чего</w:t>
      </w:r>
      <w:proofErr w:type="gramEnd"/>
      <w:r>
        <w:rPr>
          <w:rFonts w:ascii="Times New Roman" w:hAnsi="Times New Roman" w:cs="Times New Roman"/>
          <w:sz w:val="28"/>
        </w:rPr>
        <w:t xml:space="preserve"> сделать шумовой инструмент своими руками»</w:t>
      </w:r>
    </w:p>
    <w:p w:rsidR="00BC1711" w:rsidRDefault="00BC1711" w:rsidP="00D625A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Привлечение родителей и педагогов к участию в творческом конкурсе «Самоделки – погремушки </w:t>
      </w:r>
      <w:proofErr w:type="gramStart"/>
      <w:r>
        <w:rPr>
          <w:rFonts w:ascii="Times New Roman" w:hAnsi="Times New Roman" w:cs="Times New Roman"/>
          <w:sz w:val="28"/>
        </w:rPr>
        <w:t>развеселые</w:t>
      </w:r>
      <w:proofErr w:type="gramEnd"/>
      <w:r>
        <w:rPr>
          <w:rFonts w:ascii="Times New Roman" w:hAnsi="Times New Roman" w:cs="Times New Roman"/>
          <w:sz w:val="28"/>
        </w:rPr>
        <w:t xml:space="preserve"> игрушки».</w:t>
      </w:r>
    </w:p>
    <w:p w:rsidR="00BC1711" w:rsidRDefault="00BC1711" w:rsidP="00D625A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Привлечение педагогов и родителей к подготовке и активному участию в итоговом мероприятии развлечении «Мамы деток в цирк ведут» (украшение платочков цветными горошками).</w:t>
      </w:r>
    </w:p>
    <w:p w:rsidR="00D625A1" w:rsidRPr="00BC1711" w:rsidRDefault="00BC1711" w:rsidP="00D625A1">
      <w:pPr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Работа</w:t>
      </w:r>
      <w:r w:rsidR="00C36321"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</w:rPr>
        <w:t xml:space="preserve"> с детьми:</w:t>
      </w:r>
    </w:p>
    <w:p w:rsidR="00D625A1" w:rsidRPr="00BC1711" w:rsidRDefault="00BC1711" w:rsidP="00D625A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Проведение </w:t>
      </w:r>
      <w:proofErr w:type="gramStart"/>
      <w:r>
        <w:rPr>
          <w:rFonts w:ascii="Times New Roman" w:hAnsi="Times New Roman" w:cs="Times New Roman"/>
          <w:sz w:val="28"/>
        </w:rPr>
        <w:t>интегрированных</w:t>
      </w:r>
      <w:proofErr w:type="gramEnd"/>
      <w:r>
        <w:rPr>
          <w:rFonts w:ascii="Times New Roman" w:hAnsi="Times New Roman" w:cs="Times New Roman"/>
          <w:sz w:val="28"/>
        </w:rPr>
        <w:t xml:space="preserve"> НОД:</w:t>
      </w:r>
    </w:p>
    <w:p w:rsidR="00362AF0" w:rsidRDefault="00BC1711" w:rsidP="00BC171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«Веселые матрешки</w:t>
      </w:r>
      <w:r w:rsidR="00362AF0">
        <w:rPr>
          <w:rFonts w:ascii="Times New Roman" w:hAnsi="Times New Roman" w:cs="Times New Roman"/>
          <w:sz w:val="28"/>
        </w:rPr>
        <w:t xml:space="preserve"> и разноцветные бубенчики»</w:t>
      </w:r>
    </w:p>
    <w:p w:rsidR="00362AF0" w:rsidRDefault="00362AF0" w:rsidP="00BC171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«В гости к нам пришёл Петрушка принес деткам погремушки»</w:t>
      </w:r>
    </w:p>
    <w:p w:rsidR="00362AF0" w:rsidRDefault="00362AF0" w:rsidP="00BC171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«Клоун Горошек»</w:t>
      </w:r>
    </w:p>
    <w:p w:rsidR="00BC1711" w:rsidRPr="000C0CDE" w:rsidRDefault="00362AF0" w:rsidP="00BC1711">
      <w:pPr>
        <w:pStyle w:val="a3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«Что принес нам Буратино</w:t>
      </w:r>
      <w:r w:rsidR="00AE0F15">
        <w:rPr>
          <w:rFonts w:ascii="Times New Roman" w:hAnsi="Times New Roman" w:cs="Times New Roman"/>
          <w:sz w:val="28"/>
        </w:rPr>
        <w:t>?</w:t>
      </w:r>
      <w:r>
        <w:rPr>
          <w:rFonts w:ascii="Times New Roman" w:hAnsi="Times New Roman" w:cs="Times New Roman"/>
          <w:sz w:val="28"/>
        </w:rPr>
        <w:t>»</w:t>
      </w:r>
      <w:r w:rsidR="00BC1711">
        <w:rPr>
          <w:rFonts w:ascii="Times New Roman" w:hAnsi="Times New Roman" w:cs="Times New Roman"/>
          <w:sz w:val="28"/>
        </w:rPr>
        <w:t xml:space="preserve"> </w:t>
      </w:r>
    </w:p>
    <w:p w:rsidR="00D625A1" w:rsidRPr="00096D09" w:rsidRDefault="00362AF0" w:rsidP="00D625A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Исследовательская деятельность: из какого материала сделаны кубики, деревянные ложки, бубенчики, погремушки; исследование звуков различного происхождения.</w:t>
      </w:r>
    </w:p>
    <w:p w:rsidR="00D625A1" w:rsidRPr="00FD51C1" w:rsidRDefault="00362AF0" w:rsidP="00D625A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lastRenderedPageBreak/>
        <w:t>Разучивание игр, стихов, плясок с применением ш</w:t>
      </w:r>
      <w:r w:rsidR="00E6413E">
        <w:rPr>
          <w:rFonts w:ascii="Times New Roman" w:hAnsi="Times New Roman" w:cs="Times New Roman"/>
          <w:sz w:val="28"/>
        </w:rPr>
        <w:t>умовых музыкальных инструментов и использование их</w:t>
      </w:r>
      <w:r w:rsidR="00FD51C1">
        <w:rPr>
          <w:rFonts w:ascii="Times New Roman" w:hAnsi="Times New Roman" w:cs="Times New Roman"/>
          <w:sz w:val="28"/>
        </w:rPr>
        <w:t xml:space="preserve"> в других видах детской деятельности (на зарядках, в свободной игровой деятельности, в другой НОД).</w:t>
      </w:r>
      <w:proofErr w:type="gramEnd"/>
    </w:p>
    <w:p w:rsidR="00FD51C1" w:rsidRDefault="00FD51C1" w:rsidP="00FD51C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FD51C1" w:rsidRDefault="00FD51C1" w:rsidP="00FD51C1">
      <w:pPr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Интеграция с другими образовательными областями.</w:t>
      </w:r>
    </w:p>
    <w:p w:rsidR="00FD51C1" w:rsidRDefault="00FD51C1" w:rsidP="00FD51C1">
      <w:pPr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Задачи и содержание работы</w:t>
      </w:r>
    </w:p>
    <w:tbl>
      <w:tblPr>
        <w:tblStyle w:val="a6"/>
        <w:tblW w:w="11023" w:type="dxa"/>
        <w:tblInd w:w="-1134" w:type="dxa"/>
        <w:tblLook w:val="04A0" w:firstRow="1" w:lastRow="0" w:firstColumn="1" w:lastColumn="0" w:noHBand="0" w:noVBand="1"/>
      </w:tblPr>
      <w:tblGrid>
        <w:gridCol w:w="2943"/>
        <w:gridCol w:w="4395"/>
        <w:gridCol w:w="3685"/>
      </w:tblGrid>
      <w:tr w:rsidR="00036E63" w:rsidRPr="00C32DBE" w:rsidTr="0017604F">
        <w:tc>
          <w:tcPr>
            <w:tcW w:w="2943" w:type="dxa"/>
          </w:tcPr>
          <w:p w:rsidR="00036E63" w:rsidRPr="00C32DBE" w:rsidRDefault="00036E63" w:rsidP="00036E63">
            <w:pPr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DBE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</w:p>
          <w:p w:rsidR="00036E63" w:rsidRPr="00C32DBE" w:rsidRDefault="00036E63" w:rsidP="00036E63">
            <w:pPr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DBE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4395" w:type="dxa"/>
          </w:tcPr>
          <w:p w:rsidR="00036E63" w:rsidRPr="00C32DBE" w:rsidRDefault="00036E63" w:rsidP="00036E63">
            <w:pPr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DBE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3685" w:type="dxa"/>
          </w:tcPr>
          <w:p w:rsidR="00036E63" w:rsidRPr="00C32DBE" w:rsidRDefault="00036E63" w:rsidP="00036E63">
            <w:pPr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DB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</w:tr>
      <w:tr w:rsidR="00036E63" w:rsidRPr="00C32DBE" w:rsidTr="0017604F">
        <w:tc>
          <w:tcPr>
            <w:tcW w:w="2943" w:type="dxa"/>
          </w:tcPr>
          <w:p w:rsidR="00036E63" w:rsidRDefault="000C13BA" w:rsidP="00FD51C1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36E63" w:rsidRPr="00C32DB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36E63" w:rsidRPr="00C32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13BA" w:rsidRDefault="000C13BA" w:rsidP="00FD51C1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3BA" w:rsidRDefault="000C13BA" w:rsidP="00FD51C1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3BA" w:rsidRDefault="000C13BA" w:rsidP="00FD51C1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3BA" w:rsidRDefault="000C13BA" w:rsidP="00FD51C1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3BA" w:rsidRDefault="000C13BA" w:rsidP="00FD51C1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3BA" w:rsidRDefault="000C13BA" w:rsidP="00FD51C1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3BA" w:rsidRDefault="000C13BA" w:rsidP="00FD51C1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3BA" w:rsidRDefault="000C13BA" w:rsidP="00FD51C1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3BA" w:rsidRDefault="000C13BA" w:rsidP="00FD51C1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3BA" w:rsidRDefault="000C13BA" w:rsidP="00FD51C1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3BA" w:rsidRDefault="000C13BA" w:rsidP="00FD51C1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3BA" w:rsidRDefault="000C13BA" w:rsidP="00FD51C1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3BA" w:rsidRDefault="000C13BA" w:rsidP="00FD51C1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3BA" w:rsidRDefault="000C13BA" w:rsidP="00FD51C1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3BA" w:rsidRDefault="000C13BA" w:rsidP="00FD51C1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3BA" w:rsidRDefault="000C13BA" w:rsidP="00FD51C1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3BA" w:rsidRDefault="000C13BA" w:rsidP="00FD51C1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3BA" w:rsidRDefault="000C13BA" w:rsidP="00FD51C1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3BA" w:rsidRDefault="000C13BA" w:rsidP="00FD51C1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3BA" w:rsidRDefault="000C13BA" w:rsidP="00FD51C1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3BA" w:rsidRDefault="000C13BA" w:rsidP="00FD51C1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3BA" w:rsidRDefault="000C13BA" w:rsidP="00FD51C1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3BA" w:rsidRDefault="000C13BA" w:rsidP="00FD51C1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3BA" w:rsidRDefault="000C13BA" w:rsidP="00FD51C1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3BA" w:rsidRDefault="000C13BA" w:rsidP="00FD51C1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3BA" w:rsidRDefault="000C13BA" w:rsidP="00FD51C1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3BA" w:rsidRDefault="000C13BA" w:rsidP="00FD51C1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3BA" w:rsidRDefault="000C13BA" w:rsidP="00FD51C1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3BA" w:rsidRDefault="000C13BA" w:rsidP="00FD51C1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3BA" w:rsidRDefault="000C13BA" w:rsidP="00FD51C1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3BA" w:rsidRDefault="000C13BA" w:rsidP="00FD51C1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3BA" w:rsidRDefault="000C13BA" w:rsidP="00FD51C1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3BA" w:rsidRDefault="000C13BA" w:rsidP="00FD51C1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3BA" w:rsidRDefault="000C13BA" w:rsidP="00FD51C1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3BA" w:rsidRDefault="000C13BA" w:rsidP="00FD51C1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3BA" w:rsidRDefault="000C13BA" w:rsidP="00FD51C1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3BA" w:rsidRDefault="000C13BA" w:rsidP="00FD51C1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3BA" w:rsidRDefault="000C13BA" w:rsidP="00FD51C1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3BA" w:rsidRDefault="000C13BA" w:rsidP="00FD51C1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3BA" w:rsidRDefault="000C13BA" w:rsidP="00FD51C1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3BA" w:rsidRDefault="000C13BA" w:rsidP="00FD51C1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3BA" w:rsidRDefault="000C13BA" w:rsidP="00FD51C1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3BA" w:rsidRDefault="000C13BA" w:rsidP="00FD51C1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3BA" w:rsidRDefault="000C13BA" w:rsidP="00FD51C1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3BA" w:rsidRDefault="000C13BA" w:rsidP="00FD51C1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3BA" w:rsidRDefault="000C13BA" w:rsidP="00FD51C1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3BA" w:rsidRDefault="000C13BA" w:rsidP="00FD51C1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3BA" w:rsidRDefault="000C13BA" w:rsidP="00FD51C1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3BA" w:rsidRDefault="000C13BA" w:rsidP="00FD51C1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3BA" w:rsidRDefault="000C13BA" w:rsidP="00FD51C1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3BA" w:rsidRDefault="000C13BA" w:rsidP="00FD51C1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3BA" w:rsidRDefault="000C13BA" w:rsidP="00FD51C1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3BA" w:rsidRDefault="000C13BA" w:rsidP="00FD51C1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3BA" w:rsidRDefault="000C13BA" w:rsidP="00FD51C1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3BA" w:rsidRDefault="000C13BA" w:rsidP="00FD51C1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3BA" w:rsidRDefault="000C13BA" w:rsidP="00FD51C1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3BA" w:rsidRDefault="000C13BA" w:rsidP="00FD51C1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3BA" w:rsidRDefault="000C13BA" w:rsidP="00FD51C1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3BA" w:rsidRDefault="000C13BA" w:rsidP="00FD51C1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3BA" w:rsidRDefault="000C13BA" w:rsidP="00FD51C1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3BA" w:rsidRDefault="000C13BA" w:rsidP="00FD51C1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3BA" w:rsidRDefault="000C13BA" w:rsidP="00FD51C1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3BA" w:rsidRDefault="000C13BA" w:rsidP="00FD51C1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3BA" w:rsidRDefault="000C13BA" w:rsidP="00FD51C1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3BA" w:rsidRDefault="000C13BA" w:rsidP="00FD51C1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3BA" w:rsidRDefault="000C13BA" w:rsidP="00FD51C1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3BA" w:rsidRDefault="000C13BA" w:rsidP="00FD51C1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3BA" w:rsidRDefault="000C13BA" w:rsidP="00FD51C1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3BA" w:rsidRDefault="000C13BA" w:rsidP="00FD51C1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3BA" w:rsidRDefault="000C13BA" w:rsidP="00FD51C1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3BA" w:rsidRDefault="000C13BA" w:rsidP="00FD51C1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3BA" w:rsidRDefault="000C13BA" w:rsidP="00FD51C1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3BA" w:rsidRDefault="000C13BA" w:rsidP="00FD51C1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3BA" w:rsidRDefault="000C13BA" w:rsidP="00FD51C1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3BA" w:rsidRDefault="000C13BA" w:rsidP="00FD51C1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3BA" w:rsidRDefault="000C13BA" w:rsidP="00FD51C1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3BA" w:rsidRDefault="000C13BA" w:rsidP="00FD51C1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3BA" w:rsidRDefault="000C13BA" w:rsidP="00FD51C1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3BA" w:rsidRDefault="000C13BA" w:rsidP="00FD51C1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3BA" w:rsidRDefault="000C13BA" w:rsidP="00FD51C1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3BA" w:rsidRDefault="000C13BA" w:rsidP="00FD51C1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3BA" w:rsidRDefault="000C13BA" w:rsidP="00FD51C1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3BA" w:rsidRDefault="000C13BA" w:rsidP="00FD51C1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3BA" w:rsidRDefault="000C13BA" w:rsidP="00FD51C1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3BA" w:rsidRDefault="000C13BA" w:rsidP="00FD51C1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3BA" w:rsidRDefault="000C13BA" w:rsidP="00FD51C1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3BA" w:rsidRDefault="000C13BA" w:rsidP="00FD51C1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3BA" w:rsidRDefault="000C13BA" w:rsidP="00FD51C1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3BA" w:rsidRDefault="000C13BA" w:rsidP="00FD51C1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3BA" w:rsidRDefault="000C13BA" w:rsidP="00FD51C1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3BA" w:rsidRDefault="000C13BA" w:rsidP="00FD51C1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3BA" w:rsidRDefault="000C13BA" w:rsidP="00FD51C1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3BA" w:rsidRDefault="000C13BA" w:rsidP="00FD51C1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3BA" w:rsidRDefault="000C13BA" w:rsidP="00FD51C1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3BA" w:rsidRDefault="000C13BA" w:rsidP="00FD51C1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3BA" w:rsidRDefault="000C13BA" w:rsidP="00FD51C1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3BA" w:rsidRDefault="000C13BA" w:rsidP="00FD51C1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3BA" w:rsidRDefault="000C13BA" w:rsidP="00FD51C1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3BA" w:rsidRDefault="000C13BA" w:rsidP="00FD51C1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«Коммуникация» </w:t>
            </w:r>
          </w:p>
          <w:p w:rsidR="00054CF9" w:rsidRDefault="00054CF9" w:rsidP="00FD51C1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CF9" w:rsidRDefault="00054CF9" w:rsidP="00FD51C1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CF9" w:rsidRDefault="00054CF9" w:rsidP="00FD51C1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CF9" w:rsidRDefault="00054CF9" w:rsidP="00FD51C1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CF9" w:rsidRDefault="00054CF9" w:rsidP="00FD51C1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CF9" w:rsidRDefault="00054CF9" w:rsidP="00FD51C1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C16" w:rsidRDefault="00480C16" w:rsidP="00FD51C1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A6" w:rsidRDefault="00054CF9" w:rsidP="00054CF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«Чтение художественной литературы»</w:t>
            </w:r>
          </w:p>
          <w:p w:rsidR="00054CF9" w:rsidRDefault="00054CF9" w:rsidP="00591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A6" w:rsidRDefault="005915A6" w:rsidP="00591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A6" w:rsidRDefault="005915A6" w:rsidP="00591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C16" w:rsidRDefault="00480C16" w:rsidP="00591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C16" w:rsidRDefault="00480C16" w:rsidP="00591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A6" w:rsidRDefault="005915A6" w:rsidP="00591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«Социализация»</w:t>
            </w:r>
          </w:p>
          <w:p w:rsidR="005915A6" w:rsidRDefault="005915A6" w:rsidP="00591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A6" w:rsidRDefault="005915A6" w:rsidP="00591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A6" w:rsidRDefault="005915A6" w:rsidP="005915A6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915A6" w:rsidRDefault="005915A6" w:rsidP="005915A6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A6" w:rsidRDefault="005915A6" w:rsidP="005915A6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A6" w:rsidRDefault="005915A6" w:rsidP="005915A6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</w:t>
            </w:r>
          </w:p>
          <w:p w:rsidR="005915A6" w:rsidRPr="005915A6" w:rsidRDefault="005915A6" w:rsidP="00591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A6" w:rsidRPr="005915A6" w:rsidRDefault="005915A6" w:rsidP="00591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A6" w:rsidRDefault="005915A6" w:rsidP="00591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A6" w:rsidRDefault="005915A6" w:rsidP="00591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A6" w:rsidRDefault="005915A6" w:rsidP="00591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A6" w:rsidRDefault="005915A6" w:rsidP="00591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A6" w:rsidRDefault="005915A6" w:rsidP="00591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C16" w:rsidRDefault="00480C16" w:rsidP="00591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C16" w:rsidRDefault="00480C16" w:rsidP="00591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C16" w:rsidRDefault="00480C16" w:rsidP="00591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928" w:rsidRDefault="005915A6" w:rsidP="00591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«Художественное творчество»</w:t>
            </w:r>
          </w:p>
          <w:p w:rsidR="00F96928" w:rsidRDefault="00F96928" w:rsidP="00F96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928" w:rsidRDefault="00F96928" w:rsidP="00F96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A6" w:rsidRDefault="005915A6" w:rsidP="00F96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928" w:rsidRDefault="00F96928" w:rsidP="00F96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928" w:rsidRDefault="00F96928" w:rsidP="00F96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7D8" w:rsidRDefault="00F96928" w:rsidP="00F96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«Познание»</w:t>
            </w:r>
          </w:p>
          <w:p w:rsidR="001577D8" w:rsidRPr="001577D8" w:rsidRDefault="001577D8" w:rsidP="00157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7D8" w:rsidRPr="001577D8" w:rsidRDefault="001577D8" w:rsidP="00157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7D8" w:rsidRDefault="001577D8" w:rsidP="00157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7D8" w:rsidRPr="001577D8" w:rsidRDefault="001577D8" w:rsidP="00157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7D8" w:rsidRDefault="001577D8" w:rsidP="00157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7D8" w:rsidRDefault="001577D8" w:rsidP="00157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928" w:rsidRDefault="00F96928" w:rsidP="001577D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7D8" w:rsidRDefault="001577D8" w:rsidP="001577D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7D8" w:rsidRDefault="001577D8" w:rsidP="001577D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C16" w:rsidRDefault="00480C16" w:rsidP="001577D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C16" w:rsidRDefault="00480C16" w:rsidP="001577D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7D8" w:rsidRPr="001577D8" w:rsidRDefault="001577D8" w:rsidP="00157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«Здоровье»</w:t>
            </w:r>
          </w:p>
        </w:tc>
        <w:tc>
          <w:tcPr>
            <w:tcW w:w="4395" w:type="dxa"/>
          </w:tcPr>
          <w:p w:rsidR="00036E63" w:rsidRPr="00C32DBE" w:rsidRDefault="00512D6D" w:rsidP="00036E63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C32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036E63" w:rsidRPr="00C32DBE">
              <w:rPr>
                <w:rFonts w:ascii="Times New Roman" w:hAnsi="Times New Roman" w:cs="Times New Roman"/>
                <w:sz w:val="24"/>
                <w:szCs w:val="24"/>
              </w:rPr>
              <w:t>Вызывать интерес к слушанию русских народных песенок и прибауток.</w:t>
            </w:r>
          </w:p>
          <w:p w:rsidR="00036E63" w:rsidRPr="00C32DBE" w:rsidRDefault="00512D6D" w:rsidP="00036E63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C32D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36E63" w:rsidRPr="00C32DBE">
              <w:rPr>
                <w:rFonts w:ascii="Times New Roman" w:hAnsi="Times New Roman" w:cs="Times New Roman"/>
                <w:sz w:val="24"/>
                <w:szCs w:val="24"/>
              </w:rPr>
              <w:t>Выполнять игровые движения руками, изменяя соответственно тексту песни.</w:t>
            </w:r>
          </w:p>
          <w:p w:rsidR="00036E63" w:rsidRPr="00C32DBE" w:rsidRDefault="00512D6D" w:rsidP="00036E63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C32D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36E63" w:rsidRPr="00C32DBE">
              <w:rPr>
                <w:rFonts w:ascii="Times New Roman" w:hAnsi="Times New Roman" w:cs="Times New Roman"/>
                <w:sz w:val="24"/>
                <w:szCs w:val="24"/>
              </w:rPr>
              <w:t>По показу выполнять простейшие танцевальные движения.</w:t>
            </w:r>
          </w:p>
          <w:p w:rsidR="00C32DBE" w:rsidRDefault="00512D6D" w:rsidP="00036E63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C32D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36E63" w:rsidRPr="00C32DBE">
              <w:rPr>
                <w:rFonts w:ascii="Times New Roman" w:hAnsi="Times New Roman" w:cs="Times New Roman"/>
                <w:sz w:val="24"/>
                <w:szCs w:val="24"/>
              </w:rPr>
              <w:t>Развивать умение звенеть бубенчиками</w:t>
            </w:r>
          </w:p>
          <w:p w:rsidR="00C32DBE" w:rsidRDefault="00036E63" w:rsidP="00036E63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C32DBE">
              <w:rPr>
                <w:rFonts w:ascii="Times New Roman" w:hAnsi="Times New Roman" w:cs="Times New Roman"/>
                <w:sz w:val="24"/>
                <w:szCs w:val="24"/>
              </w:rPr>
              <w:t xml:space="preserve"> на первую часть музыки, на вторую </w:t>
            </w:r>
          </w:p>
          <w:p w:rsidR="00036E63" w:rsidRPr="00C32DBE" w:rsidRDefault="00036E63" w:rsidP="00036E63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C32DBE">
              <w:rPr>
                <w:rFonts w:ascii="Times New Roman" w:hAnsi="Times New Roman" w:cs="Times New Roman"/>
                <w:sz w:val="24"/>
                <w:szCs w:val="24"/>
              </w:rPr>
              <w:t>часть прятать</w:t>
            </w:r>
            <w:r w:rsidR="00C32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DBE">
              <w:rPr>
                <w:rFonts w:ascii="Times New Roman" w:hAnsi="Times New Roman" w:cs="Times New Roman"/>
                <w:sz w:val="24"/>
                <w:szCs w:val="24"/>
              </w:rPr>
              <w:t>их за спину.</w:t>
            </w:r>
          </w:p>
          <w:p w:rsidR="00512D6D" w:rsidRPr="00C32DBE" w:rsidRDefault="00951DBC" w:rsidP="00036E63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C32D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12D6D" w:rsidRPr="00C32DBE">
              <w:rPr>
                <w:rFonts w:ascii="Times New Roman" w:hAnsi="Times New Roman" w:cs="Times New Roman"/>
                <w:sz w:val="24"/>
                <w:szCs w:val="24"/>
              </w:rPr>
              <w:t>Учить выполнять простейшие игровые движения с предметом.</w:t>
            </w:r>
          </w:p>
          <w:p w:rsidR="00C32DBE" w:rsidRDefault="00951DBC" w:rsidP="00036E63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C32D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12D6D" w:rsidRPr="00C32DBE">
              <w:rPr>
                <w:rFonts w:ascii="Times New Roman" w:hAnsi="Times New Roman" w:cs="Times New Roman"/>
                <w:sz w:val="24"/>
                <w:szCs w:val="24"/>
              </w:rPr>
              <w:t>Учить приемам игры на бубне. На</w:t>
            </w:r>
          </w:p>
          <w:p w:rsidR="00951DBC" w:rsidRPr="00C32DBE" w:rsidRDefault="00512D6D" w:rsidP="00036E63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C32DBE">
              <w:rPr>
                <w:rFonts w:ascii="Times New Roman" w:hAnsi="Times New Roman" w:cs="Times New Roman"/>
                <w:sz w:val="24"/>
                <w:szCs w:val="24"/>
              </w:rPr>
              <w:t xml:space="preserve"> первую часть бегать, подняв бубен (тремоло), на вторую часть ударять ладошкой. </w:t>
            </w:r>
          </w:p>
          <w:p w:rsidR="00951DBC" w:rsidRPr="00C32DBE" w:rsidRDefault="00951DBC" w:rsidP="00036E63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C32D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12D6D" w:rsidRPr="00C32DBE">
              <w:rPr>
                <w:rFonts w:ascii="Times New Roman" w:hAnsi="Times New Roman" w:cs="Times New Roman"/>
                <w:sz w:val="24"/>
                <w:szCs w:val="24"/>
              </w:rPr>
              <w:t>Развивать ритмичность.</w:t>
            </w:r>
          </w:p>
          <w:p w:rsidR="00951DBC" w:rsidRPr="00C32DBE" w:rsidRDefault="00951DBC" w:rsidP="00951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DBC" w:rsidRPr="00C32DBE" w:rsidRDefault="00951DBC" w:rsidP="00951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DBC" w:rsidRPr="00C32DBE" w:rsidRDefault="00951DBC" w:rsidP="00951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DBC" w:rsidRPr="00C32DBE" w:rsidRDefault="00951DBC" w:rsidP="00951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DBC" w:rsidRPr="00C32DBE" w:rsidRDefault="00951DBC" w:rsidP="00951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D6D" w:rsidRPr="00C32DBE" w:rsidRDefault="00512D6D" w:rsidP="00951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179" w:rsidRDefault="00446179" w:rsidP="00951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04F" w:rsidRDefault="0017604F" w:rsidP="00951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DBC" w:rsidRPr="00C32DBE" w:rsidRDefault="00951DBC" w:rsidP="00951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DBE">
              <w:rPr>
                <w:rFonts w:ascii="Times New Roman" w:hAnsi="Times New Roman" w:cs="Times New Roman"/>
                <w:sz w:val="24"/>
                <w:szCs w:val="24"/>
              </w:rPr>
              <w:t>-Вызывать интерес к слушанию венгерской народной песни «Петрушка», эмоционально реагировать на песню.</w:t>
            </w:r>
          </w:p>
          <w:p w:rsidR="00951DBC" w:rsidRPr="00C32DBE" w:rsidRDefault="00951DBC" w:rsidP="00951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DBE">
              <w:rPr>
                <w:rFonts w:ascii="Times New Roman" w:hAnsi="Times New Roman" w:cs="Times New Roman"/>
                <w:sz w:val="24"/>
                <w:szCs w:val="24"/>
              </w:rPr>
              <w:t xml:space="preserve">-Приобщать к пению, учить подпевать песенку вместе </w:t>
            </w:r>
            <w:proofErr w:type="gramStart"/>
            <w:r w:rsidRPr="00C32DB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32DBE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взрослым.</w:t>
            </w:r>
          </w:p>
          <w:p w:rsidR="00B4448D" w:rsidRPr="00C32DBE" w:rsidRDefault="00B4448D" w:rsidP="00951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179" w:rsidRDefault="00446179" w:rsidP="00951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DBC" w:rsidRPr="00C32DBE" w:rsidRDefault="00951DBC" w:rsidP="00951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DBE">
              <w:rPr>
                <w:rFonts w:ascii="Times New Roman" w:hAnsi="Times New Roman" w:cs="Times New Roman"/>
                <w:sz w:val="24"/>
                <w:szCs w:val="24"/>
              </w:rPr>
              <w:t>-Развивать умение выполнять</w:t>
            </w:r>
            <w:r w:rsidR="00B4448D" w:rsidRPr="00C32DBE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с погремушкой: на 1часть ударять по ладошке, на 2 часть звенеть, подняв погремушку вверх. Развивать ритмичность.</w:t>
            </w:r>
          </w:p>
          <w:p w:rsidR="00C32DBE" w:rsidRPr="00C32DBE" w:rsidRDefault="00B4448D" w:rsidP="00951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DBE">
              <w:rPr>
                <w:rFonts w:ascii="Times New Roman" w:hAnsi="Times New Roman" w:cs="Times New Roman"/>
                <w:sz w:val="24"/>
                <w:szCs w:val="24"/>
              </w:rPr>
              <w:t>-Развивать умение бегать не наталкиваясь, воспитывать выдержку</w:t>
            </w:r>
            <w:r w:rsidR="004461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32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2DBE" w:rsidRPr="00C32DBE" w:rsidRDefault="00C32DBE" w:rsidP="00C32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48D" w:rsidRPr="00C32DBE" w:rsidRDefault="00B4448D" w:rsidP="00C32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179" w:rsidRDefault="00446179" w:rsidP="00C32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179" w:rsidRDefault="00446179" w:rsidP="00C32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179" w:rsidRDefault="00446179" w:rsidP="00C32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DBE" w:rsidRPr="00C32DBE" w:rsidRDefault="00C32DBE" w:rsidP="00C3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-Развивать мелкую моторику рук, чувство ритма, внимание.</w:t>
            </w:r>
          </w:p>
          <w:p w:rsidR="00C32DBE" w:rsidRDefault="00C32DBE" w:rsidP="00C3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DBE">
              <w:rPr>
                <w:rFonts w:ascii="Times New Roman" w:hAnsi="Times New Roman" w:cs="Times New Roman"/>
                <w:sz w:val="24"/>
                <w:szCs w:val="24"/>
              </w:rPr>
              <w:t>-Выполнять движения в соответствие с текстом песни, формировать навык ходьбы парами</w:t>
            </w:r>
            <w:r w:rsidR="004461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6179" w:rsidRDefault="00446179" w:rsidP="00C3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держать ложки, ритмично стучать ими. </w:t>
            </w:r>
          </w:p>
          <w:p w:rsidR="00446179" w:rsidRDefault="00446179" w:rsidP="00C3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-Продолжать учить строить круг, исполнять различные танцевальные движения с кубиками соответственно тексту песни.</w:t>
            </w:r>
          </w:p>
          <w:p w:rsidR="00446179" w:rsidRDefault="00446179" w:rsidP="00C3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ловкость, б</w:t>
            </w:r>
            <w:r w:rsidR="000C13BA">
              <w:rPr>
                <w:rFonts w:ascii="Times New Roman" w:hAnsi="Times New Roman" w:cs="Times New Roman"/>
                <w:sz w:val="24"/>
                <w:szCs w:val="24"/>
              </w:rPr>
              <w:t>ыстроту. Создавать рад</w:t>
            </w:r>
            <w:r w:rsidR="001C2F4E">
              <w:rPr>
                <w:rFonts w:ascii="Times New Roman" w:hAnsi="Times New Roman" w:cs="Times New Roman"/>
                <w:sz w:val="24"/>
                <w:szCs w:val="24"/>
              </w:rPr>
              <w:t>остную эмоциональную обстановку.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413E" w:rsidRDefault="00E6413E" w:rsidP="00C32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13E" w:rsidRDefault="00E6413E" w:rsidP="00C3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-Создавать игровую ситуацию. Вызвать желание к музыкальной деятельности.</w:t>
            </w:r>
          </w:p>
          <w:p w:rsidR="00E6413E" w:rsidRDefault="00E6413E" w:rsidP="00C32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13E" w:rsidRDefault="00E6413E" w:rsidP="00C3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-Совершенствовать двигательные навыки. Учить реагировать на смену движений в соответствии со сменой музыкального материала.</w:t>
            </w:r>
          </w:p>
          <w:p w:rsidR="00E6413E" w:rsidRDefault="00E6413E" w:rsidP="00C3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тем</w:t>
            </w:r>
            <w:r w:rsidR="00F060BB">
              <w:rPr>
                <w:rFonts w:ascii="Times New Roman" w:hAnsi="Times New Roman" w:cs="Times New Roman"/>
                <w:sz w:val="24"/>
                <w:szCs w:val="24"/>
              </w:rPr>
              <w:t>бровый слух, расширять кругозор.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азывать знакомые музыкальные инструменты (погремушки, колокольчики, бубен, ложки, барабан).</w:t>
            </w:r>
          </w:p>
          <w:p w:rsidR="00F060BB" w:rsidRDefault="00F060BB" w:rsidP="00C32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4CA" w:rsidRDefault="00A154CA" w:rsidP="00C32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0BB" w:rsidRDefault="00F060BB" w:rsidP="00C3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-Вызывать желание выполнять движения с игрушкой по показу взрослого (поднимаем плечи, ноги, прыгать…).</w:t>
            </w:r>
          </w:p>
          <w:p w:rsidR="00F060BB" w:rsidRDefault="00F060BB" w:rsidP="00C3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-Учить воспроизводить звукоподражание (лает большая собачка или маленькая в высоком и низком регистре).</w:t>
            </w:r>
          </w:p>
          <w:p w:rsidR="00F060BB" w:rsidRDefault="00F060BB" w:rsidP="00C3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-Совершенствовать движения с погремушкой, менять их в зависимости от текста, развивать ритмичность.</w:t>
            </w:r>
          </w:p>
          <w:p w:rsidR="000C13BA" w:rsidRDefault="00F060BB" w:rsidP="00C3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-Побуждать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активно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игре, развивать быстроту движений ловкость.</w:t>
            </w:r>
          </w:p>
          <w:p w:rsidR="000C13BA" w:rsidRDefault="000C13BA" w:rsidP="000C1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3BA" w:rsidRDefault="000C13BA" w:rsidP="000C1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0BB" w:rsidRDefault="000C13BA" w:rsidP="000C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-Создать эмоциональную положительную атмосферу праздника. Создать условия для посильного </w:t>
            </w:r>
            <w:r w:rsidR="00480C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частия вместе с взрослыми в общем игровом действе.</w:t>
            </w:r>
          </w:p>
          <w:p w:rsidR="000C13BA" w:rsidRDefault="000C13BA" w:rsidP="000C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-Закрепить имеющиеся танцевальные игровые навыки.</w:t>
            </w:r>
          </w:p>
          <w:p w:rsidR="000C13BA" w:rsidRDefault="000C13BA" w:rsidP="000C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-Прививать интерес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музицированию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-игра в оркестре. Совершенствовать навык игры на шумовых музыкальных инструментах.</w:t>
            </w:r>
          </w:p>
          <w:p w:rsidR="000C13BA" w:rsidRDefault="000C13BA" w:rsidP="000C1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3BA" w:rsidRDefault="000C13BA" w:rsidP="000C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-Расширять словарный запас</w:t>
            </w:r>
            <w:r w:rsidR="0044542C">
              <w:rPr>
                <w:rFonts w:ascii="Times New Roman" w:hAnsi="Times New Roman" w:cs="Times New Roman"/>
                <w:sz w:val="24"/>
                <w:szCs w:val="24"/>
              </w:rPr>
              <w:t>, называя шумовые музыкальные инструменты</w:t>
            </w:r>
            <w:r w:rsidR="00054C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4CF9" w:rsidRDefault="00054CF9" w:rsidP="000C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-Развивать подражание простым предметам и речевым действиям, слухоречевую двигательную координацию.</w:t>
            </w:r>
          </w:p>
          <w:p w:rsidR="00054CF9" w:rsidRDefault="00054CF9" w:rsidP="00054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C16" w:rsidRDefault="00480C16" w:rsidP="00054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A6" w:rsidRDefault="00054CF9" w:rsidP="0005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-Приобщать детей к слушанию сказок, народных песенок, сопровождая чтение показом игру</w:t>
            </w:r>
            <w:r w:rsidR="00480C16">
              <w:rPr>
                <w:rFonts w:ascii="Times New Roman" w:hAnsi="Times New Roman" w:cs="Times New Roman"/>
                <w:sz w:val="24"/>
                <w:szCs w:val="24"/>
              </w:rPr>
              <w:t>шек, картинок, настольным театром и игрой на детских шумовых музыкальных инструментах.</w:t>
            </w:r>
          </w:p>
          <w:p w:rsidR="00054CF9" w:rsidRDefault="00054CF9" w:rsidP="00591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C16" w:rsidRDefault="00480C16" w:rsidP="00591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A6" w:rsidRDefault="005915A6" w:rsidP="00591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-Формировать навык эмоционального и ситуативно-личностного общения детей и взрослых. Развивать интерес к игровым действиям со сверстниками и взрослыми. </w:t>
            </w:r>
          </w:p>
          <w:p w:rsidR="005915A6" w:rsidRDefault="005915A6" w:rsidP="00591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A6" w:rsidRDefault="005915A6" w:rsidP="00591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-Накапливать и обогащать двигательный опыт детей, формировать умение действовать сообща, придерживаться определенного направления и характера движения во время ходьбы и бега с соответствующими указаниями педагога.</w:t>
            </w:r>
          </w:p>
          <w:p w:rsidR="00480C16" w:rsidRDefault="00480C16" w:rsidP="00591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C16" w:rsidRDefault="00480C16" w:rsidP="00591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C16" w:rsidRDefault="00480C16" w:rsidP="00591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928" w:rsidRDefault="005915A6" w:rsidP="00591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продуктивную деятельность (рисование, аппликация). Формировать умение различать цвета красок, карандашей</w:t>
            </w:r>
            <w:r w:rsidR="00F96928">
              <w:rPr>
                <w:rFonts w:ascii="Times New Roman" w:hAnsi="Times New Roman" w:cs="Times New Roman"/>
                <w:sz w:val="24"/>
                <w:szCs w:val="24"/>
              </w:rPr>
              <w:t xml:space="preserve">. Совершенствовать метод </w:t>
            </w:r>
            <w:proofErr w:type="gramStart"/>
            <w:r w:rsidR="00F96928">
              <w:rPr>
                <w:rFonts w:ascii="Times New Roman" w:hAnsi="Times New Roman" w:cs="Times New Roman"/>
                <w:sz w:val="24"/>
                <w:szCs w:val="24"/>
              </w:rPr>
              <w:t>тычка</w:t>
            </w:r>
            <w:proofErr w:type="gramEnd"/>
            <w:r w:rsidR="00F96928">
              <w:rPr>
                <w:rFonts w:ascii="Times New Roman" w:hAnsi="Times New Roman" w:cs="Times New Roman"/>
                <w:sz w:val="24"/>
                <w:szCs w:val="24"/>
              </w:rPr>
              <w:t xml:space="preserve"> в изобразительной деятельности при выполнении коллективной работы.</w:t>
            </w:r>
          </w:p>
          <w:p w:rsidR="005915A6" w:rsidRDefault="005915A6" w:rsidP="00F96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7D8" w:rsidRDefault="00F96928" w:rsidP="00F96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-Формировать умение называть свойства предметов. Развивать познавательно-исследовательскую деятельность. Осуществлять сенсорное развитие.</w:t>
            </w:r>
          </w:p>
          <w:p w:rsidR="001577D8" w:rsidRPr="001577D8" w:rsidRDefault="001577D8" w:rsidP="00157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7D8" w:rsidRDefault="001577D8" w:rsidP="00157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7D8" w:rsidRDefault="001577D8" w:rsidP="00157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7D8" w:rsidRDefault="001577D8" w:rsidP="00157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928" w:rsidRDefault="00F96928" w:rsidP="00157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C16" w:rsidRDefault="00480C16" w:rsidP="00157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C16" w:rsidRDefault="00480C16" w:rsidP="00157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7D8" w:rsidRDefault="001577D8" w:rsidP="00157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мелкую и общую моторику, речевой и музыкальный слух.</w:t>
            </w:r>
          </w:p>
          <w:p w:rsidR="001577D8" w:rsidRDefault="001577D8" w:rsidP="00157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7D8" w:rsidRDefault="001577D8" w:rsidP="00157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-Приучать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дыхательные упражнения.</w:t>
            </w:r>
          </w:p>
          <w:p w:rsidR="001577D8" w:rsidRDefault="001577D8" w:rsidP="00157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умение показывать настроение мимикой.</w:t>
            </w:r>
          </w:p>
          <w:p w:rsidR="00480C16" w:rsidRPr="001577D8" w:rsidRDefault="00480C16" w:rsidP="00157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мышцы артикуляционного аппарата.</w:t>
            </w:r>
          </w:p>
        </w:tc>
        <w:tc>
          <w:tcPr>
            <w:tcW w:w="3685" w:type="dxa"/>
          </w:tcPr>
          <w:p w:rsidR="00036E63" w:rsidRPr="00C32DBE" w:rsidRDefault="00036E63" w:rsidP="00036E63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C32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НОД «В гости к нам пришли матрешки»</w:t>
            </w:r>
          </w:p>
          <w:p w:rsidR="00036E63" w:rsidRPr="00C32DBE" w:rsidRDefault="00036E63" w:rsidP="00036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E63" w:rsidRPr="00C32DBE" w:rsidRDefault="00036E63" w:rsidP="0003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DBE">
              <w:rPr>
                <w:rFonts w:ascii="Times New Roman" w:hAnsi="Times New Roman" w:cs="Times New Roman"/>
                <w:sz w:val="24"/>
                <w:szCs w:val="24"/>
              </w:rPr>
              <w:t>«Ладушки – ладошки» русская народная песня.</w:t>
            </w:r>
          </w:p>
          <w:p w:rsidR="00036E63" w:rsidRPr="00C32DBE" w:rsidRDefault="00036E63" w:rsidP="00036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D6D" w:rsidRPr="00C32DBE" w:rsidRDefault="00036E63" w:rsidP="0003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DBE">
              <w:rPr>
                <w:rFonts w:ascii="Times New Roman" w:hAnsi="Times New Roman" w:cs="Times New Roman"/>
                <w:sz w:val="24"/>
                <w:szCs w:val="24"/>
              </w:rPr>
              <w:t>Пляска «Веселые матрешки»</w:t>
            </w:r>
          </w:p>
          <w:p w:rsidR="00036E63" w:rsidRPr="00C32DBE" w:rsidRDefault="00512D6D" w:rsidP="0051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2DBE">
              <w:rPr>
                <w:rFonts w:ascii="Times New Roman" w:hAnsi="Times New Roman" w:cs="Times New Roman"/>
                <w:sz w:val="24"/>
                <w:szCs w:val="24"/>
              </w:rPr>
              <w:t>Элементарное</w:t>
            </w:r>
            <w:proofErr w:type="gramEnd"/>
            <w:r w:rsidRPr="00C32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DBE">
              <w:rPr>
                <w:rFonts w:ascii="Times New Roman" w:hAnsi="Times New Roman" w:cs="Times New Roman"/>
                <w:sz w:val="24"/>
                <w:szCs w:val="24"/>
              </w:rPr>
              <w:t>музицирование</w:t>
            </w:r>
            <w:proofErr w:type="spellEnd"/>
            <w:r w:rsidRPr="00C32D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32DBE">
              <w:rPr>
                <w:rFonts w:ascii="Times New Roman" w:hAnsi="Times New Roman" w:cs="Times New Roman"/>
                <w:sz w:val="24"/>
                <w:szCs w:val="24"/>
              </w:rPr>
              <w:t>Колокольцы</w:t>
            </w:r>
            <w:proofErr w:type="spellEnd"/>
            <w:r w:rsidRPr="00C32DBE">
              <w:rPr>
                <w:rFonts w:ascii="Times New Roman" w:hAnsi="Times New Roman" w:cs="Times New Roman"/>
                <w:sz w:val="24"/>
                <w:szCs w:val="24"/>
              </w:rPr>
              <w:t xml:space="preserve"> – бубенцы» русская народная песня.</w:t>
            </w:r>
          </w:p>
          <w:p w:rsidR="00512D6D" w:rsidRPr="00C32DBE" w:rsidRDefault="00512D6D" w:rsidP="00512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D6D" w:rsidRPr="00C32DBE" w:rsidRDefault="00512D6D" w:rsidP="00512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D6D" w:rsidRPr="00C32DBE" w:rsidRDefault="00512D6D" w:rsidP="0051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DBE">
              <w:rPr>
                <w:rFonts w:ascii="Times New Roman" w:hAnsi="Times New Roman" w:cs="Times New Roman"/>
                <w:sz w:val="24"/>
                <w:szCs w:val="24"/>
              </w:rPr>
              <w:t xml:space="preserve">Пляска с колокольчиками музыка </w:t>
            </w:r>
            <w:proofErr w:type="spellStart"/>
            <w:r w:rsidRPr="00C32DBE">
              <w:rPr>
                <w:rFonts w:ascii="Times New Roman" w:hAnsi="Times New Roman" w:cs="Times New Roman"/>
                <w:sz w:val="24"/>
                <w:szCs w:val="24"/>
              </w:rPr>
              <w:t>О.Н.Арсеневской</w:t>
            </w:r>
            <w:proofErr w:type="spellEnd"/>
            <w:r w:rsidRPr="00C32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2DBE" w:rsidRDefault="00C32DBE" w:rsidP="00512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DBC" w:rsidRPr="00C32DBE" w:rsidRDefault="001C2F4E" w:rsidP="0051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«Бубен»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Г.Фрида</w:t>
            </w:r>
            <w:proofErr w:type="spellEnd"/>
          </w:p>
          <w:p w:rsidR="00951DBC" w:rsidRPr="00C32DBE" w:rsidRDefault="00951DBC" w:rsidP="00951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DBC" w:rsidRPr="00C32DBE" w:rsidRDefault="00951DBC" w:rsidP="00951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DBE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Интегрированная НОД  </w:t>
            </w:r>
          </w:p>
          <w:p w:rsidR="00951DBC" w:rsidRPr="00C32DBE" w:rsidRDefault="00951DBC" w:rsidP="00951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2DB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32DB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Pr="00C32DBE">
              <w:rPr>
                <w:rFonts w:ascii="Times New Roman" w:hAnsi="Times New Roman" w:cs="Times New Roman"/>
                <w:sz w:val="24"/>
                <w:szCs w:val="24"/>
              </w:rPr>
              <w:t xml:space="preserve"> «Музыка», </w:t>
            </w:r>
            <w:proofErr w:type="gramEnd"/>
          </w:p>
          <w:p w:rsidR="00951DBC" w:rsidRPr="00C32DBE" w:rsidRDefault="00951DBC" w:rsidP="00951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32DB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Pr="00C32DBE">
              <w:rPr>
                <w:rFonts w:ascii="Times New Roman" w:hAnsi="Times New Roman" w:cs="Times New Roman"/>
                <w:sz w:val="24"/>
                <w:szCs w:val="24"/>
              </w:rPr>
              <w:t xml:space="preserve"> «Художественное творчество») </w:t>
            </w:r>
            <w:proofErr w:type="gramEnd"/>
          </w:p>
          <w:p w:rsidR="00951DBC" w:rsidRPr="00C32DBE" w:rsidRDefault="00951DBC" w:rsidP="00951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DBE">
              <w:rPr>
                <w:rFonts w:ascii="Times New Roman" w:hAnsi="Times New Roman" w:cs="Times New Roman"/>
                <w:sz w:val="24"/>
                <w:szCs w:val="24"/>
              </w:rPr>
              <w:t>«В гости к нам пришёл Петрушка</w:t>
            </w:r>
            <w:r w:rsidR="001C2F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32DBE">
              <w:rPr>
                <w:rFonts w:ascii="Times New Roman" w:hAnsi="Times New Roman" w:cs="Times New Roman"/>
                <w:sz w:val="24"/>
                <w:szCs w:val="24"/>
              </w:rPr>
              <w:t xml:space="preserve"> принес деткам погремушки»</w:t>
            </w:r>
          </w:p>
          <w:p w:rsidR="00951DBC" w:rsidRPr="00C32DBE" w:rsidRDefault="00951DBC" w:rsidP="00951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DBE">
              <w:rPr>
                <w:rFonts w:ascii="Times New Roman" w:hAnsi="Times New Roman" w:cs="Times New Roman"/>
                <w:sz w:val="24"/>
                <w:szCs w:val="24"/>
              </w:rPr>
              <w:t>Слушание венгерской народной песни «Петрушка»</w:t>
            </w:r>
          </w:p>
          <w:p w:rsidR="00951DBC" w:rsidRPr="00C32DBE" w:rsidRDefault="00951DBC" w:rsidP="00951D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DBC" w:rsidRPr="00C32DBE" w:rsidRDefault="00951DBC" w:rsidP="00951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DBC" w:rsidRPr="00C32DBE" w:rsidRDefault="00951DBC" w:rsidP="00951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DBE">
              <w:rPr>
                <w:rFonts w:ascii="Times New Roman" w:hAnsi="Times New Roman" w:cs="Times New Roman"/>
                <w:sz w:val="24"/>
                <w:szCs w:val="24"/>
              </w:rPr>
              <w:t>Украинская народная песня «</w:t>
            </w:r>
            <w:proofErr w:type="spellStart"/>
            <w:r w:rsidRPr="00C32DBE">
              <w:rPr>
                <w:rFonts w:ascii="Times New Roman" w:hAnsi="Times New Roman" w:cs="Times New Roman"/>
                <w:sz w:val="24"/>
                <w:szCs w:val="24"/>
              </w:rPr>
              <w:t>Погремушечка</w:t>
            </w:r>
            <w:proofErr w:type="spellEnd"/>
            <w:r w:rsidRPr="00C32D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C2F4E" w:rsidRDefault="001C2F4E" w:rsidP="00951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F4E" w:rsidRDefault="001C2F4E" w:rsidP="00951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48D" w:rsidRPr="00C32DBE" w:rsidRDefault="00B4448D" w:rsidP="00951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DBE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игра «Веселая </w:t>
            </w:r>
            <w:proofErr w:type="spellStart"/>
            <w:r w:rsidRPr="00C32DBE">
              <w:rPr>
                <w:rFonts w:ascii="Times New Roman" w:hAnsi="Times New Roman" w:cs="Times New Roman"/>
                <w:sz w:val="24"/>
                <w:szCs w:val="24"/>
              </w:rPr>
              <w:t>погремушечка</w:t>
            </w:r>
            <w:proofErr w:type="spellEnd"/>
            <w:r w:rsidRPr="00C32DBE">
              <w:rPr>
                <w:rFonts w:ascii="Times New Roman" w:hAnsi="Times New Roman" w:cs="Times New Roman"/>
                <w:sz w:val="24"/>
                <w:szCs w:val="24"/>
              </w:rPr>
              <w:t>» (авторская)</w:t>
            </w:r>
          </w:p>
          <w:p w:rsidR="00C32DBE" w:rsidRPr="00C32DBE" w:rsidRDefault="00B4448D" w:rsidP="00B4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DBE">
              <w:rPr>
                <w:rFonts w:ascii="Times New Roman" w:hAnsi="Times New Roman" w:cs="Times New Roman"/>
                <w:sz w:val="24"/>
                <w:szCs w:val="24"/>
              </w:rPr>
              <w:t>«Пляска с погремушками» музыка</w:t>
            </w:r>
            <w:r w:rsidR="001C2F4E">
              <w:rPr>
                <w:rFonts w:ascii="Times New Roman" w:hAnsi="Times New Roman" w:cs="Times New Roman"/>
                <w:sz w:val="24"/>
                <w:szCs w:val="24"/>
              </w:rPr>
              <w:t xml:space="preserve"> А.Филиппенко</w:t>
            </w:r>
          </w:p>
          <w:p w:rsidR="00446179" w:rsidRDefault="00446179" w:rsidP="00C32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48D" w:rsidRDefault="00C32DBE" w:rsidP="00C3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DBE">
              <w:rPr>
                <w:rFonts w:ascii="Times New Roman" w:hAnsi="Times New Roman" w:cs="Times New Roman"/>
                <w:sz w:val="24"/>
                <w:szCs w:val="24"/>
              </w:rPr>
              <w:t xml:space="preserve">Игра с погремушками </w:t>
            </w:r>
            <w:proofErr w:type="spellStart"/>
            <w:r w:rsidRPr="00C32DBE">
              <w:rPr>
                <w:rFonts w:ascii="Times New Roman" w:hAnsi="Times New Roman" w:cs="Times New Roman"/>
                <w:sz w:val="24"/>
                <w:szCs w:val="24"/>
              </w:rPr>
              <w:t>А.Козаренко</w:t>
            </w:r>
            <w:proofErr w:type="spellEnd"/>
            <w:r w:rsidRPr="00C32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6179" w:rsidRPr="00C32DBE" w:rsidRDefault="00446179" w:rsidP="00C32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179" w:rsidRDefault="00446179" w:rsidP="00C32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DBE" w:rsidRPr="00C32DBE" w:rsidRDefault="00C32DBE" w:rsidP="00C32D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2DBE">
              <w:rPr>
                <w:rFonts w:ascii="Times New Roman" w:hAnsi="Times New Roman" w:cs="Times New Roman"/>
                <w:sz w:val="24"/>
                <w:szCs w:val="24"/>
              </w:rPr>
              <w:t xml:space="preserve">НОД «Что принес нам Буратино?» </w:t>
            </w:r>
            <w:r w:rsidR="001C2F4E">
              <w:rPr>
                <w:rFonts w:ascii="Times New Roman" w:hAnsi="Times New Roman" w:cs="Times New Roman"/>
                <w:sz w:val="24"/>
                <w:szCs w:val="24"/>
              </w:rPr>
              <w:t>(познавательной направленности)</w:t>
            </w:r>
          </w:p>
          <w:p w:rsidR="00446179" w:rsidRDefault="00C32DBE" w:rsidP="00C3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«Разминка» музыка </w:t>
            </w:r>
            <w:proofErr w:type="spellStart"/>
            <w:r w:rsidRPr="00C32DBE">
              <w:rPr>
                <w:rFonts w:ascii="Times New Roman" w:hAnsi="Times New Roman" w:cs="Times New Roman"/>
                <w:sz w:val="24"/>
                <w:szCs w:val="24"/>
              </w:rPr>
              <w:t>Е.Макшанцевой</w:t>
            </w:r>
            <w:proofErr w:type="spellEnd"/>
            <w:r w:rsidRPr="00C32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6179" w:rsidRDefault="00446179" w:rsidP="00446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Погуляем» музыка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Е.Макшанцевой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6179" w:rsidRDefault="00446179" w:rsidP="00446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179" w:rsidRDefault="00446179" w:rsidP="00446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в оркестре «Ложки деревянные» р</w:t>
            </w:r>
            <w:r w:rsidR="00054C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54C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054C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3195" w:rsidRDefault="00446179" w:rsidP="00446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54CF9">
              <w:rPr>
                <w:rFonts w:ascii="Times New Roman" w:hAnsi="Times New Roman" w:cs="Times New Roman"/>
                <w:sz w:val="24"/>
                <w:szCs w:val="24"/>
              </w:rPr>
              <w:t xml:space="preserve">ляска «Вот какие кубики» </w:t>
            </w:r>
            <w:proofErr w:type="spellStart"/>
            <w:r w:rsidR="00054CF9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="00054C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ихаревой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3195" w:rsidRDefault="000E3195" w:rsidP="000E3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195" w:rsidRDefault="000E3195" w:rsidP="000E3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13E" w:rsidRDefault="000E3195" w:rsidP="000E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игра-забава «Кубики рассыпались»</w:t>
            </w:r>
          </w:p>
          <w:p w:rsidR="00E6413E" w:rsidRDefault="00E6413E" w:rsidP="00E64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F4E" w:rsidRDefault="00E6413E" w:rsidP="00E6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Интегрированное НОД</w:t>
            </w:r>
          </w:p>
          <w:p w:rsidR="001C2F4E" w:rsidRDefault="00E6413E" w:rsidP="00E6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C2F4E">
              <w:rPr>
                <w:rFonts w:ascii="Times New Roman" w:hAnsi="Times New Roman" w:cs="Times New Roman"/>
                <w:sz w:val="24"/>
                <w:szCs w:val="24"/>
              </w:rPr>
              <w:t>Клоун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орошек»</w:t>
            </w:r>
          </w:p>
          <w:p w:rsidR="00E6413E" w:rsidRDefault="00E6413E" w:rsidP="00E6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«Музыка»,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культура»).</w:t>
            </w:r>
          </w:p>
          <w:p w:rsidR="00E6413E" w:rsidRDefault="00E6413E" w:rsidP="00E6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Музыкально-двигательное упражнение «Дорожка».</w:t>
            </w:r>
          </w:p>
          <w:p w:rsidR="00E6413E" w:rsidRDefault="00E6413E" w:rsidP="00E64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13E" w:rsidRDefault="00E6413E" w:rsidP="00E64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DBE" w:rsidRDefault="00E6413E" w:rsidP="00E6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Мызыкально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-дидактическая игра «На чем играет клоун?»</w:t>
            </w:r>
          </w:p>
          <w:p w:rsidR="00F060BB" w:rsidRDefault="00F060BB" w:rsidP="00E64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0BB" w:rsidRDefault="00F060BB" w:rsidP="00E64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0BB" w:rsidRDefault="00F060BB" w:rsidP="00E64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0BB" w:rsidRDefault="00F060BB" w:rsidP="00E64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4CA" w:rsidRDefault="00A154CA" w:rsidP="00E64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0BB" w:rsidRDefault="00F060BB" w:rsidP="00E6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Танцевальная разминка «Веселый клоун»</w:t>
            </w:r>
          </w:p>
          <w:p w:rsidR="00F060BB" w:rsidRDefault="00F060BB" w:rsidP="00F06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0BB" w:rsidRDefault="00F060BB" w:rsidP="00F06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0BB" w:rsidRDefault="00F060BB" w:rsidP="00F06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на 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звуковысотного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слуха «Кто как поет?»</w:t>
            </w:r>
          </w:p>
          <w:p w:rsidR="00F060BB" w:rsidRDefault="00F060BB" w:rsidP="00F06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0BB" w:rsidRDefault="00F060BB" w:rsidP="00F06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0BB" w:rsidRDefault="00F060BB" w:rsidP="00F06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Пляска с погремушками (авторская)</w:t>
            </w:r>
          </w:p>
          <w:p w:rsidR="00F060BB" w:rsidRDefault="00F060BB" w:rsidP="00F06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0BB" w:rsidRDefault="00F060BB" w:rsidP="00F06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игра «Цветные колечки»</w:t>
            </w:r>
            <w:r w:rsidR="00054CF9">
              <w:rPr>
                <w:rFonts w:ascii="Times New Roman" w:hAnsi="Times New Roman" w:cs="Times New Roman"/>
                <w:sz w:val="24"/>
                <w:szCs w:val="24"/>
              </w:rPr>
              <w:t xml:space="preserve"> муз.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А.Александрова.</w:t>
            </w:r>
          </w:p>
          <w:p w:rsidR="00F060BB" w:rsidRDefault="00F060BB" w:rsidP="00F06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3BA" w:rsidRDefault="00F060BB" w:rsidP="00F06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мероприятие: развлечение «Мамы деток в цирк ведут»</w:t>
            </w:r>
          </w:p>
          <w:p w:rsidR="000C13BA" w:rsidRDefault="000C13BA" w:rsidP="000C1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3BA" w:rsidRDefault="000C13BA" w:rsidP="000C1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3BA" w:rsidRDefault="000C13BA" w:rsidP="000C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Танец с платочками. Музыка немецкая плясовая.</w:t>
            </w:r>
          </w:p>
          <w:p w:rsidR="00054CF9" w:rsidRDefault="000C13BA" w:rsidP="000C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«Шумовой оркестр»</w:t>
            </w:r>
          </w:p>
          <w:p w:rsidR="00054CF9" w:rsidRPr="00054CF9" w:rsidRDefault="00054CF9" w:rsidP="00054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CF9" w:rsidRDefault="00054CF9" w:rsidP="00054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CF9" w:rsidRDefault="00054CF9" w:rsidP="00054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CF9" w:rsidRDefault="00054CF9" w:rsidP="00054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0BB" w:rsidRDefault="00054CF9" w:rsidP="0005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«Колокольчик» р.н.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4CF9" w:rsidRDefault="00054CF9" w:rsidP="0005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«Дили-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 Бом! Бом!»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укр.н.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4CF9" w:rsidRDefault="00054CF9" w:rsidP="0005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Погремушечка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укр.н.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4CF9" w:rsidRDefault="00054CF9" w:rsidP="0005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«Бубен весело звенит»</w:t>
            </w:r>
          </w:p>
          <w:p w:rsidR="00054CF9" w:rsidRDefault="00054CF9" w:rsidP="0005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«Барабан»</w:t>
            </w:r>
          </w:p>
          <w:p w:rsidR="00054CF9" w:rsidRDefault="00054CF9" w:rsidP="0005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«Разминка»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Е.Макман</w:t>
            </w:r>
            <w:proofErr w:type="spellEnd"/>
          </w:p>
          <w:p w:rsidR="00054CF9" w:rsidRDefault="00480C16" w:rsidP="0005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«Погремушка»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</w:p>
          <w:p w:rsidR="00480C16" w:rsidRDefault="00480C16" w:rsidP="00054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A6" w:rsidRDefault="00054CF9" w:rsidP="0005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избушка», «Теремок», </w:t>
            </w:r>
          </w:p>
          <w:p w:rsidR="005915A6" w:rsidRDefault="005915A6" w:rsidP="00591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A6" w:rsidRDefault="005915A6" w:rsidP="00591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A6" w:rsidRDefault="005915A6" w:rsidP="00591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C16" w:rsidRDefault="00480C16" w:rsidP="00591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C16" w:rsidRDefault="00480C16" w:rsidP="00591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C16" w:rsidRDefault="00480C16" w:rsidP="00591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A6" w:rsidRDefault="005915A6" w:rsidP="00591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НОД, в праздниках, в развлечениях.</w:t>
            </w:r>
          </w:p>
          <w:p w:rsidR="005915A6" w:rsidRPr="005915A6" w:rsidRDefault="005915A6" w:rsidP="00591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A6" w:rsidRDefault="005915A6" w:rsidP="00591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A6" w:rsidRDefault="005915A6" w:rsidP="00591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A6" w:rsidRDefault="005915A6" w:rsidP="00591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CF9" w:rsidRDefault="005915A6" w:rsidP="00591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Музыкально-двигательное упражнение «Прогулка»</w:t>
            </w:r>
          </w:p>
          <w:p w:rsidR="005915A6" w:rsidRDefault="005915A6" w:rsidP="00591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«Веселый клоун»</w:t>
            </w:r>
          </w:p>
          <w:p w:rsidR="00F96928" w:rsidRDefault="005915A6" w:rsidP="00591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утренней гимнастики с погремушками, кубиками, платочками.</w:t>
            </w:r>
          </w:p>
          <w:p w:rsidR="00F96928" w:rsidRDefault="00F96928" w:rsidP="00F96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928" w:rsidRDefault="00F96928" w:rsidP="00F96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C16" w:rsidRDefault="00480C16" w:rsidP="00F96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C16" w:rsidRDefault="00480C16" w:rsidP="00F96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C16" w:rsidRDefault="00480C16" w:rsidP="00F96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928" w:rsidRDefault="00F96928" w:rsidP="00F96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«Поможем Петрушке украсить погремушку»</w:t>
            </w:r>
          </w:p>
          <w:p w:rsidR="00F96928" w:rsidRDefault="00F96928" w:rsidP="00F96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«Нарядим погремушку»</w:t>
            </w:r>
          </w:p>
          <w:p w:rsidR="00F96928" w:rsidRDefault="00F96928" w:rsidP="00F96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928" w:rsidRDefault="00F96928" w:rsidP="00F96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C16" w:rsidRDefault="00F96928" w:rsidP="00F96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«Большой и маленький клоун», «Наряди клоуна» (назвать цвета и предметы</w:t>
            </w:r>
            <w:r w:rsidR="00480C1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80C16" w:rsidRDefault="00480C16" w:rsidP="00F96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96928">
              <w:rPr>
                <w:rFonts w:ascii="Times New Roman" w:hAnsi="Times New Roman" w:cs="Times New Roman"/>
                <w:sz w:val="24"/>
                <w:szCs w:val="24"/>
              </w:rPr>
              <w:t xml:space="preserve">венит, стучит, бренчит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96928">
              <w:rPr>
                <w:rFonts w:ascii="Times New Roman" w:hAnsi="Times New Roman" w:cs="Times New Roman"/>
                <w:sz w:val="24"/>
                <w:szCs w:val="24"/>
              </w:rPr>
              <w:t>музыкальные шумовые инструменты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96928">
              <w:rPr>
                <w:rFonts w:ascii="Times New Roman" w:hAnsi="Times New Roman" w:cs="Times New Roman"/>
                <w:sz w:val="24"/>
                <w:szCs w:val="24"/>
              </w:rPr>
              <w:t xml:space="preserve"> деревянные ложки, кубики, металлические колокольчики, пластмассовая погремушка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1577D8" w:rsidRDefault="00480C16" w:rsidP="00F96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Тонет-плавает</w:t>
            </w:r>
          </w:p>
          <w:p w:rsidR="001577D8" w:rsidRDefault="001577D8" w:rsidP="00157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7D8" w:rsidRDefault="001577D8" w:rsidP="00157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игра «Идет коза рогатая», «Разминка» муз. </w:t>
            </w:r>
            <w:proofErr w:type="spellStart"/>
            <w:r w:rsidR="00A154CA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Макшанцевой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77D8" w:rsidRDefault="001577D8" w:rsidP="00157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Дуем на «огоньки»</w:t>
            </w:r>
          </w:p>
          <w:p w:rsidR="001577D8" w:rsidRDefault="001577D8" w:rsidP="00157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928" w:rsidRPr="001577D8" w:rsidRDefault="001577D8" w:rsidP="00157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Клоун смеется, клоун плачет.</w:t>
            </w:r>
          </w:p>
        </w:tc>
      </w:tr>
    </w:tbl>
    <w:p w:rsidR="00FD51C1" w:rsidRDefault="00FD51C1" w:rsidP="00FD51C1">
      <w:pPr>
        <w:spacing w:after="0"/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A02349" w:rsidRDefault="001577D8" w:rsidP="001577D8">
      <w:pPr>
        <w:jc w:val="both"/>
        <w:rPr>
          <w:rFonts w:ascii="Times New Roman" w:hAnsi="Times New Roman" w:cs="Times New Roman"/>
          <w:b/>
          <w:i/>
          <w:sz w:val="28"/>
        </w:rPr>
      </w:pPr>
      <w:r w:rsidRPr="003C2A9F">
        <w:rPr>
          <w:rFonts w:ascii="Times New Roman" w:hAnsi="Times New Roman" w:cs="Times New Roman"/>
          <w:b/>
          <w:i/>
          <w:sz w:val="28"/>
          <w:lang w:val="en-US"/>
        </w:rPr>
        <w:t>III</w:t>
      </w:r>
      <w:r>
        <w:rPr>
          <w:rFonts w:ascii="Times New Roman" w:hAnsi="Times New Roman" w:cs="Times New Roman"/>
          <w:b/>
          <w:i/>
          <w:sz w:val="28"/>
        </w:rPr>
        <w:t xml:space="preserve"> этап- </w:t>
      </w:r>
      <w:proofErr w:type="gramStart"/>
      <w:r>
        <w:rPr>
          <w:rFonts w:ascii="Times New Roman" w:hAnsi="Times New Roman" w:cs="Times New Roman"/>
          <w:b/>
          <w:i/>
          <w:sz w:val="28"/>
        </w:rPr>
        <w:t>итоговый</w:t>
      </w:r>
      <w:r w:rsidR="00A02349">
        <w:rPr>
          <w:rFonts w:ascii="Times New Roman" w:hAnsi="Times New Roman" w:cs="Times New Roman"/>
          <w:b/>
          <w:i/>
          <w:sz w:val="28"/>
        </w:rPr>
        <w:t xml:space="preserve"> .</w:t>
      </w:r>
      <w:proofErr w:type="gramEnd"/>
      <w:r w:rsidR="00A02349">
        <w:rPr>
          <w:rFonts w:ascii="Times New Roman" w:hAnsi="Times New Roman" w:cs="Times New Roman"/>
          <w:b/>
          <w:i/>
          <w:sz w:val="28"/>
        </w:rPr>
        <w:t xml:space="preserve"> </w:t>
      </w:r>
    </w:p>
    <w:p w:rsidR="00A02349" w:rsidRDefault="00A02349" w:rsidP="001577D8">
      <w:pPr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Продукт проекта:</w:t>
      </w:r>
    </w:p>
    <w:p w:rsidR="00A02349" w:rsidRDefault="00A02349" w:rsidP="00A0234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Выставка поделок «Самоделка-погремушка </w:t>
      </w:r>
      <w:proofErr w:type="gramStart"/>
      <w:r>
        <w:rPr>
          <w:rFonts w:ascii="Times New Roman" w:hAnsi="Times New Roman" w:cs="Times New Roman"/>
          <w:sz w:val="28"/>
        </w:rPr>
        <w:t>развеселая</w:t>
      </w:r>
      <w:proofErr w:type="gramEnd"/>
      <w:r>
        <w:rPr>
          <w:rFonts w:ascii="Times New Roman" w:hAnsi="Times New Roman" w:cs="Times New Roman"/>
          <w:sz w:val="28"/>
        </w:rPr>
        <w:t xml:space="preserve"> игрушка»</w:t>
      </w:r>
    </w:p>
    <w:p w:rsidR="00A02349" w:rsidRDefault="00A02349" w:rsidP="00A0234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Создание шумового оркестра и размещение его в музыкальном уголке в группе.</w:t>
      </w:r>
    </w:p>
    <w:p w:rsidR="00A02349" w:rsidRDefault="00A02349" w:rsidP="00A0234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Платочки, сделанные руками родителей.</w:t>
      </w:r>
    </w:p>
    <w:p w:rsidR="00A02349" w:rsidRDefault="00A02349" w:rsidP="00A0234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Итоговое мероприятие – развлечение «Мамы деток в цирк ведут».</w:t>
      </w:r>
    </w:p>
    <w:p w:rsidR="00A02349" w:rsidRDefault="00C36321" w:rsidP="00A02349">
      <w:pPr>
        <w:spacing w:after="0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Достигнутые</w:t>
      </w:r>
      <w:r w:rsidR="00A02349" w:rsidRPr="00A02349">
        <w:rPr>
          <w:rFonts w:ascii="Times New Roman" w:hAnsi="Times New Roman" w:cs="Times New Roman"/>
          <w:b/>
          <w:i/>
          <w:sz w:val="28"/>
        </w:rPr>
        <w:t xml:space="preserve"> результат</w:t>
      </w:r>
      <w:r>
        <w:rPr>
          <w:rFonts w:ascii="Times New Roman" w:hAnsi="Times New Roman" w:cs="Times New Roman"/>
          <w:b/>
          <w:i/>
          <w:sz w:val="28"/>
        </w:rPr>
        <w:t>ы</w:t>
      </w:r>
      <w:r w:rsidR="00A02349" w:rsidRPr="00A02349">
        <w:rPr>
          <w:rFonts w:ascii="Times New Roman" w:hAnsi="Times New Roman" w:cs="Times New Roman"/>
          <w:b/>
          <w:i/>
          <w:sz w:val="28"/>
        </w:rPr>
        <w:t>:</w:t>
      </w:r>
      <w:r w:rsidR="00A02349">
        <w:rPr>
          <w:rFonts w:ascii="Times New Roman" w:hAnsi="Times New Roman" w:cs="Times New Roman"/>
          <w:b/>
          <w:i/>
          <w:sz w:val="28"/>
        </w:rPr>
        <w:t xml:space="preserve"> </w:t>
      </w:r>
    </w:p>
    <w:p w:rsidR="00A02349" w:rsidRPr="006D6B4B" w:rsidRDefault="00A02349" w:rsidP="00A0234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i/>
          <w:sz w:val="28"/>
        </w:rPr>
      </w:pPr>
      <w:r w:rsidRPr="00A02349">
        <w:rPr>
          <w:rFonts w:ascii="Times New Roman" w:hAnsi="Times New Roman" w:cs="Times New Roman"/>
          <w:sz w:val="28"/>
        </w:rPr>
        <w:t>Дети принимают активное участие в музыкально-художественной деятельности</w:t>
      </w:r>
      <w:r w:rsidR="006D6B4B">
        <w:rPr>
          <w:rFonts w:ascii="Times New Roman" w:hAnsi="Times New Roman" w:cs="Times New Roman"/>
          <w:sz w:val="28"/>
        </w:rPr>
        <w:t>.</w:t>
      </w:r>
    </w:p>
    <w:p w:rsidR="006D6B4B" w:rsidRPr="006D6B4B" w:rsidRDefault="006D6B4B" w:rsidP="00A0234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Проявляют устойчивый интерес к игровой деятельности со сверстниками и взрослыми.</w:t>
      </w:r>
    </w:p>
    <w:p w:rsidR="006D6B4B" w:rsidRPr="006D6B4B" w:rsidRDefault="006D6B4B" w:rsidP="00A0234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Двигаются соответственно с характером музыки, начинают движение с первыми звуками музыки.</w:t>
      </w:r>
    </w:p>
    <w:p w:rsidR="006D6B4B" w:rsidRPr="006D6B4B" w:rsidRDefault="006D6B4B" w:rsidP="00A0234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Умеют выполнять движения: простейшие танцевальные, с предметами.</w:t>
      </w:r>
    </w:p>
    <w:p w:rsidR="006D6B4B" w:rsidRPr="006D6B4B" w:rsidRDefault="006D6B4B" w:rsidP="00A0234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Узнают шумовые музыкальные инструменты по звуку, называют их.</w:t>
      </w:r>
    </w:p>
    <w:p w:rsidR="006D6B4B" w:rsidRPr="006D6B4B" w:rsidRDefault="006D6B4B" w:rsidP="00A0234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С желанием играют на музыкальных инструментах по одному и в оркестре.</w:t>
      </w:r>
    </w:p>
    <w:p w:rsidR="006D6B4B" w:rsidRDefault="006D6B4B" w:rsidP="006D6B4B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</w:p>
    <w:p w:rsidR="006D6B4B" w:rsidRDefault="006D6B4B" w:rsidP="006D6B4B">
      <w:pPr>
        <w:spacing w:after="0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Список используемой литературы</w:t>
      </w:r>
      <w:r w:rsidRPr="00A02349">
        <w:rPr>
          <w:rFonts w:ascii="Times New Roman" w:hAnsi="Times New Roman" w:cs="Times New Roman"/>
          <w:b/>
          <w:i/>
          <w:sz w:val="28"/>
        </w:rPr>
        <w:t>: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</w:p>
    <w:p w:rsidR="006D6B4B" w:rsidRDefault="006D6B4B" w:rsidP="006D6B4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Пособие «Музыкальные занятия» автор </w:t>
      </w:r>
      <w:proofErr w:type="spellStart"/>
      <w:r>
        <w:rPr>
          <w:rFonts w:ascii="Times New Roman" w:hAnsi="Times New Roman" w:cs="Times New Roman"/>
          <w:sz w:val="28"/>
        </w:rPr>
        <w:t>О.Н.Арсеневская</w:t>
      </w:r>
      <w:proofErr w:type="spellEnd"/>
      <w:r>
        <w:rPr>
          <w:rFonts w:ascii="Times New Roman" w:hAnsi="Times New Roman" w:cs="Times New Roman"/>
          <w:sz w:val="28"/>
        </w:rPr>
        <w:t xml:space="preserve"> издательство «Учитель», 2013г.</w:t>
      </w:r>
    </w:p>
    <w:p w:rsidR="006D6B4B" w:rsidRDefault="006D6B4B" w:rsidP="006D6B4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Примерная основная общеобразовательная программа дошкольного образования «От рождения до школы» под редакцией </w:t>
      </w:r>
      <w:proofErr w:type="spellStart"/>
      <w:r>
        <w:rPr>
          <w:rFonts w:ascii="Times New Roman" w:hAnsi="Times New Roman" w:cs="Times New Roman"/>
          <w:sz w:val="28"/>
        </w:rPr>
        <w:t>Н.Е.Вераксы</w:t>
      </w:r>
      <w:proofErr w:type="spellEnd"/>
      <w:r>
        <w:rPr>
          <w:rFonts w:ascii="Times New Roman" w:hAnsi="Times New Roman" w:cs="Times New Roman"/>
          <w:sz w:val="28"/>
        </w:rPr>
        <w:t xml:space="preserve"> Москва. Мозаика-синтез 2012г.</w:t>
      </w:r>
    </w:p>
    <w:p w:rsidR="006D6B4B" w:rsidRDefault="00ED6D9F" w:rsidP="006D6B4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Гогоберидзе Д.Г., </w:t>
      </w:r>
      <w:proofErr w:type="spellStart"/>
      <w:r w:rsidR="006D6B4B">
        <w:rPr>
          <w:rFonts w:ascii="Times New Roman" w:hAnsi="Times New Roman" w:cs="Times New Roman"/>
          <w:sz w:val="28"/>
        </w:rPr>
        <w:t>Деркунская</w:t>
      </w:r>
      <w:proofErr w:type="spellEnd"/>
      <w:r w:rsidR="006D6B4B">
        <w:rPr>
          <w:rFonts w:ascii="Times New Roman" w:hAnsi="Times New Roman" w:cs="Times New Roman"/>
          <w:sz w:val="28"/>
        </w:rPr>
        <w:t xml:space="preserve"> В.А.</w:t>
      </w:r>
      <w:r>
        <w:rPr>
          <w:rFonts w:ascii="Times New Roman" w:hAnsi="Times New Roman" w:cs="Times New Roman"/>
          <w:sz w:val="28"/>
        </w:rPr>
        <w:t xml:space="preserve"> «Детство с музыкой»</w:t>
      </w:r>
      <w:r w:rsidR="006D6B4B">
        <w:rPr>
          <w:rFonts w:ascii="Times New Roman" w:hAnsi="Times New Roman" w:cs="Times New Roman"/>
          <w:sz w:val="28"/>
        </w:rPr>
        <w:t xml:space="preserve"> Современные технологии музыкального воспитания </w:t>
      </w:r>
      <w:r w:rsidR="00A62EA2">
        <w:rPr>
          <w:rFonts w:ascii="Times New Roman" w:hAnsi="Times New Roman" w:cs="Times New Roman"/>
          <w:sz w:val="28"/>
        </w:rPr>
        <w:t>и развития детей раннего и дошкольного возраста: Учебно-методическое пособие  ООО Издательство «Детство-пресс» 2010г.</w:t>
      </w:r>
    </w:p>
    <w:p w:rsidR="00A62EA2" w:rsidRDefault="00A62EA2" w:rsidP="006D6B4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Музыкальное воспитание младших дошкольников. Автор И.Л.Дзержинская пособие для воспитателя и музыкального руководителя. Москва «Просвещение»1985</w:t>
      </w:r>
    </w:p>
    <w:p w:rsidR="00A62EA2" w:rsidRDefault="00A62EA2" w:rsidP="006D6B4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Библиотека программы «Ладушки»</w:t>
      </w:r>
      <w:r w:rsidR="00ED6D9F">
        <w:rPr>
          <w:rFonts w:ascii="Times New Roman" w:hAnsi="Times New Roman" w:cs="Times New Roman"/>
          <w:sz w:val="28"/>
        </w:rPr>
        <w:t xml:space="preserve"> авторы </w:t>
      </w:r>
      <w:proofErr w:type="spellStart"/>
      <w:r w:rsidR="00ED6D9F">
        <w:rPr>
          <w:rFonts w:ascii="Times New Roman" w:hAnsi="Times New Roman" w:cs="Times New Roman"/>
          <w:sz w:val="28"/>
        </w:rPr>
        <w:t>И.Каплунова</w:t>
      </w:r>
      <w:proofErr w:type="spellEnd"/>
      <w:r w:rsidR="00ED6D9F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ED6D9F">
        <w:rPr>
          <w:rFonts w:ascii="Times New Roman" w:hAnsi="Times New Roman" w:cs="Times New Roman"/>
          <w:sz w:val="28"/>
        </w:rPr>
        <w:t>И.Новоскольцева</w:t>
      </w:r>
      <w:proofErr w:type="spellEnd"/>
      <w:r w:rsidR="00ED6D9F">
        <w:rPr>
          <w:rFonts w:ascii="Times New Roman" w:hAnsi="Times New Roman" w:cs="Times New Roman"/>
          <w:sz w:val="28"/>
        </w:rPr>
        <w:t xml:space="preserve"> Н</w:t>
      </w:r>
      <w:r>
        <w:rPr>
          <w:rFonts w:ascii="Times New Roman" w:hAnsi="Times New Roman" w:cs="Times New Roman"/>
          <w:sz w:val="28"/>
        </w:rPr>
        <w:t>евская нота. Санкт-</w:t>
      </w:r>
      <w:proofErr w:type="spellStart"/>
      <w:r>
        <w:rPr>
          <w:rFonts w:ascii="Times New Roman" w:hAnsi="Times New Roman" w:cs="Times New Roman"/>
          <w:sz w:val="28"/>
        </w:rPr>
        <w:t>Питербург</w:t>
      </w:r>
      <w:proofErr w:type="spellEnd"/>
      <w:r>
        <w:rPr>
          <w:rFonts w:ascii="Times New Roman" w:hAnsi="Times New Roman" w:cs="Times New Roman"/>
          <w:sz w:val="28"/>
        </w:rPr>
        <w:t xml:space="preserve"> 2010</w:t>
      </w:r>
    </w:p>
    <w:p w:rsidR="00A62EA2" w:rsidRDefault="00A62EA2" w:rsidP="006D6B4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Программа по музыкально-ритмическому воспитанию детей 2-3 лет «Топ-хлоп малыши» Санкт-</w:t>
      </w:r>
      <w:proofErr w:type="spellStart"/>
      <w:r>
        <w:rPr>
          <w:rFonts w:ascii="Times New Roman" w:hAnsi="Times New Roman" w:cs="Times New Roman"/>
          <w:sz w:val="28"/>
        </w:rPr>
        <w:t>Питербург</w:t>
      </w:r>
      <w:proofErr w:type="spellEnd"/>
      <w:r w:rsidR="001C2F4E">
        <w:rPr>
          <w:rFonts w:ascii="Times New Roman" w:hAnsi="Times New Roman" w:cs="Times New Roman"/>
          <w:sz w:val="28"/>
        </w:rPr>
        <w:t xml:space="preserve"> 2001г., авторы </w:t>
      </w:r>
      <w:proofErr w:type="spellStart"/>
      <w:r w:rsidR="001C2F4E">
        <w:rPr>
          <w:rFonts w:ascii="Times New Roman" w:hAnsi="Times New Roman" w:cs="Times New Roman"/>
          <w:sz w:val="28"/>
        </w:rPr>
        <w:t>Т.Сауко</w:t>
      </w:r>
      <w:proofErr w:type="spellEnd"/>
      <w:r w:rsidR="001C2F4E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1C2F4E">
        <w:rPr>
          <w:rFonts w:ascii="Times New Roman" w:hAnsi="Times New Roman" w:cs="Times New Roman"/>
          <w:sz w:val="28"/>
        </w:rPr>
        <w:t>А.Буренина</w:t>
      </w:r>
      <w:proofErr w:type="spellEnd"/>
      <w:r w:rsidR="001C2F4E">
        <w:rPr>
          <w:rFonts w:ascii="Times New Roman" w:hAnsi="Times New Roman" w:cs="Times New Roman"/>
          <w:sz w:val="28"/>
        </w:rPr>
        <w:t>.</w:t>
      </w:r>
    </w:p>
    <w:p w:rsidR="001C2F4E" w:rsidRDefault="001C2F4E" w:rsidP="006D6B4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Сборник музыкально-речевых игр «Скворушка» автор </w:t>
      </w:r>
      <w:proofErr w:type="spellStart"/>
      <w:r>
        <w:rPr>
          <w:rFonts w:ascii="Times New Roman" w:hAnsi="Times New Roman" w:cs="Times New Roman"/>
          <w:sz w:val="28"/>
        </w:rPr>
        <w:t>Е.Макшанцева</w:t>
      </w:r>
      <w:proofErr w:type="spellEnd"/>
      <w:r>
        <w:rPr>
          <w:rFonts w:ascii="Times New Roman" w:hAnsi="Times New Roman" w:cs="Times New Roman"/>
          <w:sz w:val="28"/>
        </w:rPr>
        <w:t xml:space="preserve"> АРКТИ-ИЛЕКСА. Москва 1998</w:t>
      </w:r>
    </w:p>
    <w:p w:rsidR="00ED6D9F" w:rsidRPr="006D6B4B" w:rsidRDefault="00ED6D9F" w:rsidP="006D6B4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Журнал «Музыкальная палитра» №</w:t>
      </w:r>
      <w:r w:rsidR="0017604F">
        <w:rPr>
          <w:rFonts w:ascii="Times New Roman" w:hAnsi="Times New Roman" w:cs="Times New Roman"/>
          <w:sz w:val="28"/>
        </w:rPr>
        <w:t>2 2011, №5 2009, №4 2006</w:t>
      </w:r>
    </w:p>
    <w:p w:rsidR="006D6B4B" w:rsidRPr="00A02349" w:rsidRDefault="006D6B4B" w:rsidP="006D6B4B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8"/>
        </w:rPr>
      </w:pPr>
    </w:p>
    <w:p w:rsidR="00D625A1" w:rsidRPr="00C32DBE" w:rsidRDefault="00D625A1" w:rsidP="00362AF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D6D9F" w:rsidRDefault="00ED6D9F" w:rsidP="0048083C">
      <w:pPr>
        <w:spacing w:after="0" w:line="240" w:lineRule="auto"/>
        <w:ind w:left="-1134"/>
        <w:rPr>
          <w:sz w:val="24"/>
          <w:szCs w:val="24"/>
        </w:rPr>
      </w:pPr>
    </w:p>
    <w:p w:rsidR="00ED6D9F" w:rsidRPr="00ED6D9F" w:rsidRDefault="00ED6D9F" w:rsidP="00ED6D9F">
      <w:pPr>
        <w:rPr>
          <w:sz w:val="24"/>
          <w:szCs w:val="24"/>
        </w:rPr>
      </w:pPr>
    </w:p>
    <w:p w:rsidR="00ED6D9F" w:rsidRPr="00ED6D9F" w:rsidRDefault="00ED6D9F" w:rsidP="00ED6D9F">
      <w:pPr>
        <w:rPr>
          <w:sz w:val="24"/>
          <w:szCs w:val="24"/>
        </w:rPr>
      </w:pPr>
    </w:p>
    <w:p w:rsidR="00ED6D9F" w:rsidRPr="00ED6D9F" w:rsidRDefault="00ED6D9F" w:rsidP="00ED6D9F">
      <w:pPr>
        <w:rPr>
          <w:sz w:val="24"/>
          <w:szCs w:val="24"/>
        </w:rPr>
      </w:pPr>
    </w:p>
    <w:p w:rsidR="00ED6D9F" w:rsidRPr="00ED6D9F" w:rsidRDefault="00ED6D9F" w:rsidP="00ED6D9F">
      <w:pPr>
        <w:rPr>
          <w:sz w:val="24"/>
          <w:szCs w:val="24"/>
        </w:rPr>
      </w:pPr>
    </w:p>
    <w:p w:rsidR="00ED6D9F" w:rsidRPr="00ED6D9F" w:rsidRDefault="00ED6D9F" w:rsidP="00ED6D9F">
      <w:pPr>
        <w:rPr>
          <w:sz w:val="24"/>
          <w:szCs w:val="24"/>
        </w:rPr>
      </w:pPr>
    </w:p>
    <w:p w:rsidR="00ED6D9F" w:rsidRPr="00ED6D9F" w:rsidRDefault="00ED6D9F" w:rsidP="00ED6D9F">
      <w:pPr>
        <w:rPr>
          <w:sz w:val="24"/>
          <w:szCs w:val="24"/>
        </w:rPr>
      </w:pPr>
    </w:p>
    <w:p w:rsidR="00ED6D9F" w:rsidRPr="00ED6D9F" w:rsidRDefault="00ED6D9F" w:rsidP="00ED6D9F">
      <w:pPr>
        <w:rPr>
          <w:sz w:val="24"/>
          <w:szCs w:val="24"/>
        </w:rPr>
      </w:pPr>
    </w:p>
    <w:p w:rsidR="00ED6D9F" w:rsidRPr="00ED6D9F" w:rsidRDefault="00ED6D9F" w:rsidP="00ED6D9F">
      <w:pPr>
        <w:rPr>
          <w:sz w:val="24"/>
          <w:szCs w:val="24"/>
        </w:rPr>
      </w:pPr>
    </w:p>
    <w:p w:rsidR="00ED6D9F" w:rsidRPr="00ED6D9F" w:rsidRDefault="00ED6D9F" w:rsidP="00ED6D9F">
      <w:pPr>
        <w:rPr>
          <w:sz w:val="24"/>
          <w:szCs w:val="24"/>
        </w:rPr>
      </w:pPr>
    </w:p>
    <w:p w:rsidR="00ED6D9F" w:rsidRPr="00ED6D9F" w:rsidRDefault="00ED6D9F" w:rsidP="00ED6D9F">
      <w:pPr>
        <w:rPr>
          <w:sz w:val="24"/>
          <w:szCs w:val="24"/>
        </w:rPr>
      </w:pPr>
    </w:p>
    <w:p w:rsidR="00ED6D9F" w:rsidRDefault="00ED6D9F" w:rsidP="00ED6D9F">
      <w:pPr>
        <w:rPr>
          <w:sz w:val="24"/>
          <w:szCs w:val="24"/>
        </w:rPr>
      </w:pPr>
    </w:p>
    <w:p w:rsidR="00D57BDA" w:rsidRDefault="00ED6D9F" w:rsidP="00ED6D9F">
      <w:pPr>
        <w:tabs>
          <w:tab w:val="left" w:pos="153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ED6D9F" w:rsidRDefault="00ED6D9F" w:rsidP="00ED6D9F">
      <w:pPr>
        <w:tabs>
          <w:tab w:val="left" w:pos="1535"/>
        </w:tabs>
        <w:rPr>
          <w:sz w:val="24"/>
          <w:szCs w:val="24"/>
        </w:rPr>
      </w:pPr>
    </w:p>
    <w:p w:rsidR="00ED6D9F" w:rsidRDefault="00ED6D9F" w:rsidP="00ED6D9F">
      <w:pPr>
        <w:tabs>
          <w:tab w:val="left" w:pos="1535"/>
        </w:tabs>
        <w:rPr>
          <w:sz w:val="24"/>
          <w:szCs w:val="24"/>
        </w:rPr>
      </w:pPr>
    </w:p>
    <w:p w:rsidR="0017604F" w:rsidRDefault="0017604F" w:rsidP="00A154CA">
      <w:pPr>
        <w:tabs>
          <w:tab w:val="left" w:pos="1535"/>
        </w:tabs>
        <w:rPr>
          <w:sz w:val="24"/>
          <w:szCs w:val="24"/>
        </w:rPr>
      </w:pPr>
    </w:p>
    <w:p w:rsidR="0034380F" w:rsidRDefault="0034380F" w:rsidP="00ED6D9F">
      <w:pPr>
        <w:tabs>
          <w:tab w:val="left" w:pos="1535"/>
        </w:tabs>
        <w:ind w:firstLine="709"/>
        <w:rPr>
          <w:sz w:val="24"/>
          <w:szCs w:val="24"/>
        </w:rPr>
      </w:pPr>
    </w:p>
    <w:p w:rsidR="0034380F" w:rsidRDefault="0034380F" w:rsidP="00ED6D9F">
      <w:pPr>
        <w:tabs>
          <w:tab w:val="left" w:pos="1535"/>
        </w:tabs>
        <w:ind w:firstLine="709"/>
        <w:rPr>
          <w:sz w:val="24"/>
          <w:szCs w:val="24"/>
        </w:rPr>
      </w:pPr>
    </w:p>
    <w:p w:rsidR="0034380F" w:rsidRDefault="0034380F" w:rsidP="00ED6D9F">
      <w:pPr>
        <w:tabs>
          <w:tab w:val="left" w:pos="1535"/>
        </w:tabs>
        <w:ind w:firstLine="709"/>
        <w:rPr>
          <w:sz w:val="24"/>
          <w:szCs w:val="24"/>
        </w:rPr>
      </w:pPr>
    </w:p>
    <w:p w:rsidR="0034380F" w:rsidRDefault="0034380F" w:rsidP="00ED6D9F">
      <w:pPr>
        <w:tabs>
          <w:tab w:val="left" w:pos="1535"/>
        </w:tabs>
        <w:ind w:firstLine="709"/>
        <w:rPr>
          <w:sz w:val="24"/>
          <w:szCs w:val="24"/>
        </w:rPr>
      </w:pPr>
    </w:p>
    <w:p w:rsidR="0034380F" w:rsidRDefault="0034380F" w:rsidP="00ED6D9F">
      <w:pPr>
        <w:tabs>
          <w:tab w:val="left" w:pos="1535"/>
        </w:tabs>
        <w:ind w:firstLine="709"/>
        <w:rPr>
          <w:sz w:val="24"/>
          <w:szCs w:val="24"/>
        </w:rPr>
      </w:pPr>
    </w:p>
    <w:p w:rsidR="0034380F" w:rsidRDefault="0034380F" w:rsidP="00ED6D9F">
      <w:pPr>
        <w:tabs>
          <w:tab w:val="left" w:pos="1535"/>
        </w:tabs>
        <w:ind w:firstLine="709"/>
        <w:rPr>
          <w:sz w:val="24"/>
          <w:szCs w:val="24"/>
        </w:rPr>
      </w:pPr>
    </w:p>
    <w:p w:rsidR="0034380F" w:rsidRDefault="0034380F" w:rsidP="00ED6D9F">
      <w:pPr>
        <w:tabs>
          <w:tab w:val="left" w:pos="1535"/>
        </w:tabs>
        <w:ind w:firstLine="709"/>
        <w:rPr>
          <w:sz w:val="24"/>
          <w:szCs w:val="24"/>
        </w:rPr>
      </w:pPr>
    </w:p>
    <w:p w:rsidR="0034380F" w:rsidRDefault="0034380F" w:rsidP="00ED6D9F">
      <w:pPr>
        <w:tabs>
          <w:tab w:val="left" w:pos="1535"/>
        </w:tabs>
        <w:ind w:firstLine="709"/>
        <w:rPr>
          <w:sz w:val="24"/>
          <w:szCs w:val="24"/>
        </w:rPr>
      </w:pPr>
    </w:p>
    <w:p w:rsidR="0034380F" w:rsidRDefault="0034380F" w:rsidP="00ED6D9F">
      <w:pPr>
        <w:tabs>
          <w:tab w:val="left" w:pos="1535"/>
        </w:tabs>
        <w:ind w:firstLine="709"/>
        <w:rPr>
          <w:sz w:val="24"/>
          <w:szCs w:val="24"/>
        </w:rPr>
      </w:pPr>
    </w:p>
    <w:p w:rsidR="0034380F" w:rsidRDefault="0034380F" w:rsidP="00ED6D9F">
      <w:pPr>
        <w:tabs>
          <w:tab w:val="left" w:pos="1535"/>
        </w:tabs>
        <w:ind w:firstLine="709"/>
        <w:rPr>
          <w:sz w:val="24"/>
          <w:szCs w:val="24"/>
        </w:rPr>
      </w:pPr>
    </w:p>
    <w:p w:rsidR="0034380F" w:rsidRDefault="0034380F" w:rsidP="00ED6D9F">
      <w:pPr>
        <w:tabs>
          <w:tab w:val="left" w:pos="1535"/>
        </w:tabs>
        <w:ind w:firstLine="709"/>
        <w:rPr>
          <w:sz w:val="24"/>
          <w:szCs w:val="24"/>
        </w:rPr>
      </w:pPr>
    </w:p>
    <w:p w:rsidR="0034380F" w:rsidRDefault="0034380F" w:rsidP="00ED6D9F">
      <w:pPr>
        <w:tabs>
          <w:tab w:val="left" w:pos="1535"/>
        </w:tabs>
        <w:ind w:firstLine="709"/>
        <w:rPr>
          <w:sz w:val="24"/>
          <w:szCs w:val="24"/>
        </w:rPr>
      </w:pPr>
    </w:p>
    <w:p w:rsidR="0034380F" w:rsidRDefault="0034380F" w:rsidP="00ED6D9F">
      <w:pPr>
        <w:tabs>
          <w:tab w:val="left" w:pos="1535"/>
        </w:tabs>
        <w:ind w:firstLine="709"/>
        <w:rPr>
          <w:sz w:val="24"/>
          <w:szCs w:val="24"/>
        </w:rPr>
      </w:pPr>
    </w:p>
    <w:p w:rsidR="0034380F" w:rsidRDefault="0034380F" w:rsidP="00ED6D9F">
      <w:pPr>
        <w:tabs>
          <w:tab w:val="left" w:pos="1535"/>
        </w:tabs>
        <w:ind w:firstLine="709"/>
        <w:rPr>
          <w:sz w:val="24"/>
          <w:szCs w:val="24"/>
        </w:rPr>
      </w:pPr>
    </w:p>
    <w:p w:rsidR="0034380F" w:rsidRDefault="0034380F" w:rsidP="00ED6D9F">
      <w:pPr>
        <w:tabs>
          <w:tab w:val="left" w:pos="1535"/>
        </w:tabs>
        <w:ind w:firstLine="709"/>
        <w:rPr>
          <w:sz w:val="24"/>
          <w:szCs w:val="24"/>
        </w:rPr>
      </w:pPr>
    </w:p>
    <w:p w:rsidR="0034380F" w:rsidRDefault="00ED6D9F" w:rsidP="00ED6D9F">
      <w:pPr>
        <w:tabs>
          <w:tab w:val="left" w:pos="1535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8F67D3" w:rsidRDefault="008F67D3" w:rsidP="00ED6D9F">
      <w:pPr>
        <w:tabs>
          <w:tab w:val="left" w:pos="1535"/>
        </w:tabs>
        <w:ind w:firstLine="709"/>
        <w:rPr>
          <w:sz w:val="24"/>
          <w:szCs w:val="24"/>
        </w:rPr>
      </w:pPr>
    </w:p>
    <w:p w:rsidR="00ED6D9F" w:rsidRDefault="008F67D3" w:rsidP="008F67D3">
      <w:pPr>
        <w:tabs>
          <w:tab w:val="left" w:pos="1535"/>
        </w:tabs>
        <w:ind w:firstLine="709"/>
        <w:rPr>
          <w:color w:val="FFC000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19782E">
        <w:rPr>
          <w:color w:val="FFC000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96.85pt;height:50.95pt" fillcolor="red" strokecolor="#ffc000">
            <v:fill color2="fill darken(221)" rotate="t" focusposition=".5,.5" focussize="" method="linear sigma" focus="100%" type="gradientRadial"/>
            <v:shadow on="t" opacity="52429f"/>
            <v:textpath style="font-family:&quot;Arial Black&quot;;v-text-kern:t" trim="t" fitpath="t" string="ПРИЛОЖЕНИЕ"/>
          </v:shape>
        </w:pict>
      </w:r>
    </w:p>
    <w:p w:rsidR="0017604F" w:rsidRDefault="0017604F" w:rsidP="00ED6D9F">
      <w:pPr>
        <w:tabs>
          <w:tab w:val="left" w:pos="1535"/>
        </w:tabs>
        <w:ind w:firstLine="709"/>
        <w:rPr>
          <w:color w:val="FFC000"/>
          <w:sz w:val="24"/>
          <w:szCs w:val="24"/>
        </w:rPr>
      </w:pPr>
    </w:p>
    <w:p w:rsidR="0017604F" w:rsidRDefault="0017604F" w:rsidP="00ED6D9F">
      <w:pPr>
        <w:tabs>
          <w:tab w:val="left" w:pos="1535"/>
        </w:tabs>
        <w:ind w:firstLine="709"/>
        <w:rPr>
          <w:sz w:val="24"/>
          <w:szCs w:val="24"/>
        </w:rPr>
      </w:pPr>
    </w:p>
    <w:p w:rsidR="00A154CA" w:rsidRDefault="00A154CA" w:rsidP="00ED6D9F">
      <w:pPr>
        <w:tabs>
          <w:tab w:val="left" w:pos="1535"/>
        </w:tabs>
        <w:ind w:firstLine="709"/>
        <w:rPr>
          <w:sz w:val="24"/>
          <w:szCs w:val="24"/>
        </w:rPr>
      </w:pPr>
    </w:p>
    <w:p w:rsidR="0034380F" w:rsidRDefault="0034380F" w:rsidP="00ED6D9F">
      <w:pPr>
        <w:tabs>
          <w:tab w:val="left" w:pos="1535"/>
        </w:tabs>
        <w:ind w:firstLine="709"/>
        <w:rPr>
          <w:sz w:val="24"/>
          <w:szCs w:val="24"/>
        </w:rPr>
      </w:pPr>
    </w:p>
    <w:p w:rsidR="008F67D3" w:rsidRDefault="008F67D3" w:rsidP="00ED6D9F">
      <w:pPr>
        <w:tabs>
          <w:tab w:val="left" w:pos="1535"/>
        </w:tabs>
        <w:ind w:firstLine="709"/>
        <w:rPr>
          <w:sz w:val="24"/>
          <w:szCs w:val="24"/>
        </w:rPr>
      </w:pPr>
    </w:p>
    <w:p w:rsidR="0034380F" w:rsidRDefault="0034380F" w:rsidP="00ED6D9F">
      <w:pPr>
        <w:tabs>
          <w:tab w:val="left" w:pos="1535"/>
        </w:tabs>
        <w:ind w:firstLine="709"/>
        <w:rPr>
          <w:sz w:val="24"/>
          <w:szCs w:val="24"/>
        </w:rPr>
      </w:pPr>
    </w:p>
    <w:p w:rsidR="00ED6D9F" w:rsidRPr="00ED6D9F" w:rsidRDefault="00A154CA" w:rsidP="00A154CA">
      <w:pPr>
        <w:ind w:left="-426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40425" cy="4755125"/>
            <wp:effectExtent l="19050" t="0" r="3175" b="0"/>
            <wp:docPr id="8" name="Рисунок 8" descr="H:\музыкальные рисунки\75541_1280_10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:\музыкальные рисунки\75541_1280_10241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6D9F" w:rsidRPr="00ED6D9F" w:rsidSect="00480C16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08E3"/>
    <w:multiLevelType w:val="hybridMultilevel"/>
    <w:tmpl w:val="44829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B11B9"/>
    <w:multiLevelType w:val="hybridMultilevel"/>
    <w:tmpl w:val="52702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B4A00"/>
    <w:multiLevelType w:val="hybridMultilevel"/>
    <w:tmpl w:val="FF3C4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B81E91"/>
    <w:multiLevelType w:val="hybridMultilevel"/>
    <w:tmpl w:val="E2FC5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370DAF"/>
    <w:multiLevelType w:val="hybridMultilevel"/>
    <w:tmpl w:val="517EB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4547ED"/>
    <w:multiLevelType w:val="hybridMultilevel"/>
    <w:tmpl w:val="04D01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8514BD"/>
    <w:multiLevelType w:val="hybridMultilevel"/>
    <w:tmpl w:val="785E2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BC5C53"/>
    <w:multiLevelType w:val="hybridMultilevel"/>
    <w:tmpl w:val="27AAF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48083C"/>
    <w:rsid w:val="00036E63"/>
    <w:rsid w:val="00054CF9"/>
    <w:rsid w:val="000C13BA"/>
    <w:rsid w:val="000E3195"/>
    <w:rsid w:val="001577D8"/>
    <w:rsid w:val="0017604F"/>
    <w:rsid w:val="00186213"/>
    <w:rsid w:val="0019782E"/>
    <w:rsid w:val="001C2F4E"/>
    <w:rsid w:val="0034380F"/>
    <w:rsid w:val="00362AF0"/>
    <w:rsid w:val="0044542C"/>
    <w:rsid w:val="00446179"/>
    <w:rsid w:val="0048083C"/>
    <w:rsid w:val="00480C16"/>
    <w:rsid w:val="00512D6D"/>
    <w:rsid w:val="005915A6"/>
    <w:rsid w:val="005D4563"/>
    <w:rsid w:val="00600B9D"/>
    <w:rsid w:val="00601712"/>
    <w:rsid w:val="00693A97"/>
    <w:rsid w:val="006D6B4B"/>
    <w:rsid w:val="00751637"/>
    <w:rsid w:val="007C7BC1"/>
    <w:rsid w:val="008776CB"/>
    <w:rsid w:val="008F67D3"/>
    <w:rsid w:val="0092791E"/>
    <w:rsid w:val="00951DBC"/>
    <w:rsid w:val="00A02349"/>
    <w:rsid w:val="00A154CA"/>
    <w:rsid w:val="00A62EA2"/>
    <w:rsid w:val="00AD73D5"/>
    <w:rsid w:val="00AE0F15"/>
    <w:rsid w:val="00B4448D"/>
    <w:rsid w:val="00B51783"/>
    <w:rsid w:val="00BC1711"/>
    <w:rsid w:val="00C32DBE"/>
    <w:rsid w:val="00C36321"/>
    <w:rsid w:val="00D16053"/>
    <w:rsid w:val="00D40985"/>
    <w:rsid w:val="00D57BDA"/>
    <w:rsid w:val="00D625A1"/>
    <w:rsid w:val="00D978F9"/>
    <w:rsid w:val="00E05BE4"/>
    <w:rsid w:val="00E6413E"/>
    <w:rsid w:val="00EB3B87"/>
    <w:rsid w:val="00ED6D9F"/>
    <w:rsid w:val="00F060BB"/>
    <w:rsid w:val="00F61CD1"/>
    <w:rsid w:val="00F96928"/>
    <w:rsid w:val="00FD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5A1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01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71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36E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diagramData" Target="diagrams/data1.xm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microsoft.com/office/2007/relationships/diagramDrawing" Target="diagrams/drawing1.xml"/><Relationship Id="rId5" Type="http://schemas.openxmlformats.org/officeDocument/2006/relationships/webSettings" Target="webSettings.xml"/><Relationship Id="rId10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C11089A-7DB3-4A08-A255-A0DE944CAB5A}" type="doc">
      <dgm:prSet loTypeId="urn:microsoft.com/office/officeart/2005/8/layout/radial3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7AFD19F9-819B-423E-952F-B078E47D5B7A}">
      <dgm:prSet phldrT="[Текст]"/>
      <dgm:spPr/>
      <dgm:t>
        <a:bodyPr/>
        <a:lstStyle/>
        <a:p>
          <a:r>
            <a:rPr lang="ru-RU"/>
            <a:t>творческий проект "Шумовой оркестр малышам"</a:t>
          </a:r>
        </a:p>
      </dgm:t>
    </dgm:pt>
    <dgm:pt modelId="{7956AED7-FC54-4A2E-89B0-0D6334B96DBB}" type="parTrans" cxnId="{F9154810-E8A9-45CC-A846-14B5912B10AB}">
      <dgm:prSet/>
      <dgm:spPr/>
      <dgm:t>
        <a:bodyPr/>
        <a:lstStyle/>
        <a:p>
          <a:endParaRPr lang="ru-RU"/>
        </a:p>
      </dgm:t>
    </dgm:pt>
    <dgm:pt modelId="{E412756D-0A8F-4B5B-9652-0E10C512A149}" type="sibTrans" cxnId="{F9154810-E8A9-45CC-A846-14B5912B10AB}">
      <dgm:prSet/>
      <dgm:spPr/>
      <dgm:t>
        <a:bodyPr/>
        <a:lstStyle/>
        <a:p>
          <a:endParaRPr lang="ru-RU"/>
        </a:p>
      </dgm:t>
    </dgm:pt>
    <dgm:pt modelId="{F2F60A65-5E51-401F-B7E3-5D3D991604FA}">
      <dgm:prSet phldrT="[Текст]"/>
      <dgm:spPr/>
      <dgm:t>
        <a:bodyPr/>
        <a:lstStyle/>
        <a:p>
          <a:r>
            <a:rPr lang="ru-RU"/>
            <a:t>музыкальный руководитель</a:t>
          </a:r>
        </a:p>
      </dgm:t>
    </dgm:pt>
    <dgm:pt modelId="{89E18413-148A-4896-B2E3-127F1824DC55}" type="parTrans" cxnId="{4756EAE0-CF41-4ED0-8727-0940A5C81823}">
      <dgm:prSet/>
      <dgm:spPr/>
      <dgm:t>
        <a:bodyPr/>
        <a:lstStyle/>
        <a:p>
          <a:endParaRPr lang="ru-RU"/>
        </a:p>
      </dgm:t>
    </dgm:pt>
    <dgm:pt modelId="{2F518CD7-788C-478D-885D-64657EE752F3}" type="sibTrans" cxnId="{4756EAE0-CF41-4ED0-8727-0940A5C81823}">
      <dgm:prSet/>
      <dgm:spPr/>
      <dgm:t>
        <a:bodyPr/>
        <a:lstStyle/>
        <a:p>
          <a:endParaRPr lang="ru-RU"/>
        </a:p>
      </dgm:t>
    </dgm:pt>
    <dgm:pt modelId="{085667B2-FA03-415C-9808-A12C29F944FD}">
      <dgm:prSet phldrT="[Текст]"/>
      <dgm:spPr/>
      <dgm:t>
        <a:bodyPr/>
        <a:lstStyle/>
        <a:p>
          <a:r>
            <a:rPr lang="ru-RU"/>
            <a:t>воспитатели первой младшей группы</a:t>
          </a:r>
        </a:p>
      </dgm:t>
    </dgm:pt>
    <dgm:pt modelId="{4E71F5DA-D97B-4659-8192-10E7F92D2B56}" type="parTrans" cxnId="{BDCA0D59-782C-495F-B3E3-760E6213745F}">
      <dgm:prSet/>
      <dgm:spPr/>
      <dgm:t>
        <a:bodyPr/>
        <a:lstStyle/>
        <a:p>
          <a:endParaRPr lang="ru-RU"/>
        </a:p>
      </dgm:t>
    </dgm:pt>
    <dgm:pt modelId="{5947C255-8A3F-4287-ABFA-022C74FF0527}" type="sibTrans" cxnId="{BDCA0D59-782C-495F-B3E3-760E6213745F}">
      <dgm:prSet/>
      <dgm:spPr/>
      <dgm:t>
        <a:bodyPr/>
        <a:lstStyle/>
        <a:p>
          <a:endParaRPr lang="ru-RU"/>
        </a:p>
      </dgm:t>
    </dgm:pt>
    <dgm:pt modelId="{5E3F9D08-5956-47D3-964D-CEE57B0A5487}">
      <dgm:prSet phldrT="[Текст]"/>
      <dgm:spPr/>
      <dgm:t>
        <a:bodyPr/>
        <a:lstStyle/>
        <a:p>
          <a:r>
            <a:rPr lang="ru-RU"/>
            <a:t>специалисты ДОУ</a:t>
          </a:r>
        </a:p>
      </dgm:t>
    </dgm:pt>
    <dgm:pt modelId="{4066FA1A-EA8D-434C-9039-BF91E51ADAC0}" type="parTrans" cxnId="{8B12CB44-19DC-4037-9494-2B0EB6C79E27}">
      <dgm:prSet/>
      <dgm:spPr/>
      <dgm:t>
        <a:bodyPr/>
        <a:lstStyle/>
        <a:p>
          <a:endParaRPr lang="ru-RU"/>
        </a:p>
      </dgm:t>
    </dgm:pt>
    <dgm:pt modelId="{33EB8C5C-2AB1-484F-86D1-14C52823D62E}" type="sibTrans" cxnId="{8B12CB44-19DC-4037-9494-2B0EB6C79E27}">
      <dgm:prSet/>
      <dgm:spPr/>
      <dgm:t>
        <a:bodyPr/>
        <a:lstStyle/>
        <a:p>
          <a:endParaRPr lang="ru-RU"/>
        </a:p>
      </dgm:t>
    </dgm:pt>
    <dgm:pt modelId="{B75F92E9-7847-45BF-A998-F30D8E86C12C}">
      <dgm:prSet phldrT="[Текст]"/>
      <dgm:spPr/>
      <dgm:t>
        <a:bodyPr/>
        <a:lstStyle/>
        <a:p>
          <a:r>
            <a:rPr lang="ru-RU"/>
            <a:t>РОДИТЕЛИ</a:t>
          </a:r>
        </a:p>
      </dgm:t>
    </dgm:pt>
    <dgm:pt modelId="{CBFEEF5E-F67E-496B-A598-8E63DA8DC47D}" type="parTrans" cxnId="{907F613E-04E1-4E02-ACDA-F9B70A86D7E5}">
      <dgm:prSet/>
      <dgm:spPr/>
      <dgm:t>
        <a:bodyPr/>
        <a:lstStyle/>
        <a:p>
          <a:endParaRPr lang="ru-RU"/>
        </a:p>
      </dgm:t>
    </dgm:pt>
    <dgm:pt modelId="{69BCE435-3A7C-47D3-A66A-14A2A305C072}" type="sibTrans" cxnId="{907F613E-04E1-4E02-ACDA-F9B70A86D7E5}">
      <dgm:prSet/>
      <dgm:spPr/>
      <dgm:t>
        <a:bodyPr/>
        <a:lstStyle/>
        <a:p>
          <a:endParaRPr lang="ru-RU"/>
        </a:p>
      </dgm:t>
    </dgm:pt>
    <dgm:pt modelId="{BBC341A7-C6DD-46A8-AD92-6FBFEC143071}" type="pres">
      <dgm:prSet presAssocID="{DC11089A-7DB3-4A08-A255-A0DE944CAB5A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96C1D6FD-E572-4C3E-8037-8DB0E1A146AF}" type="pres">
      <dgm:prSet presAssocID="{DC11089A-7DB3-4A08-A255-A0DE944CAB5A}" presName="radial" presStyleCnt="0">
        <dgm:presLayoutVars>
          <dgm:animLvl val="ctr"/>
        </dgm:presLayoutVars>
      </dgm:prSet>
      <dgm:spPr/>
    </dgm:pt>
    <dgm:pt modelId="{12898C57-2B35-410E-AFC2-E13036DBCEB6}" type="pres">
      <dgm:prSet presAssocID="{7AFD19F9-819B-423E-952F-B078E47D5B7A}" presName="centerShape" presStyleLbl="vennNode1" presStyleIdx="0" presStyleCnt="5"/>
      <dgm:spPr/>
      <dgm:t>
        <a:bodyPr/>
        <a:lstStyle/>
        <a:p>
          <a:endParaRPr lang="ru-RU"/>
        </a:p>
      </dgm:t>
    </dgm:pt>
    <dgm:pt modelId="{39F857A1-9CB6-4472-AB61-479DDB3F96C6}" type="pres">
      <dgm:prSet presAssocID="{F2F60A65-5E51-401F-B7E3-5D3D991604FA}" presName="node" presStyleLbl="vennNode1" presStyleIdx="1" presStyleCnt="5" custScaleX="305720" custScaleY="138428" custRadScaleRad="108957" custRadScaleInc="43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8292822-B647-4D9C-9317-07BEF47FC3C6}" type="pres">
      <dgm:prSet presAssocID="{085667B2-FA03-415C-9808-A12C29F944FD}" presName="node" presStyleLbl="vennNode1" presStyleIdx="2" presStyleCnt="5" custScaleX="169512" custScaleY="255956" custRadScaleRad="114217" custRadScaleInc="166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ECF88BA-4BC1-4402-917F-B50D623F0627}" type="pres">
      <dgm:prSet presAssocID="{5E3F9D08-5956-47D3-964D-CEE57B0A5487}" presName="node" presStyleLbl="vennNode1" presStyleIdx="3" presStyleCnt="5" custScaleX="277159" custScaleY="130195" custRadScaleRad="114926" custRadScaleInc="41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AD1DE63-DE8C-4252-A2F3-FD4ED14FA857}" type="pres">
      <dgm:prSet presAssocID="{B75F92E9-7847-45BF-A998-F30D8E86C12C}" presName="node" presStyleLbl="vennNode1" presStyleIdx="4" presStyleCnt="5" custScaleX="146988" custScaleY="255951" custRadScaleRad="108231" custRadScaleInc="-131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A5B47371-1779-4463-B161-E71811563822}" type="presOf" srcId="{DC11089A-7DB3-4A08-A255-A0DE944CAB5A}" destId="{BBC341A7-C6DD-46A8-AD92-6FBFEC143071}" srcOrd="0" destOrd="0" presId="urn:microsoft.com/office/officeart/2005/8/layout/radial3"/>
    <dgm:cxn modelId="{907F613E-04E1-4E02-ACDA-F9B70A86D7E5}" srcId="{7AFD19F9-819B-423E-952F-B078E47D5B7A}" destId="{B75F92E9-7847-45BF-A998-F30D8E86C12C}" srcOrd="3" destOrd="0" parTransId="{CBFEEF5E-F67E-496B-A598-8E63DA8DC47D}" sibTransId="{69BCE435-3A7C-47D3-A66A-14A2A305C072}"/>
    <dgm:cxn modelId="{8FF7C758-BCA0-46EA-BC2F-9DED5662AD65}" type="presOf" srcId="{7AFD19F9-819B-423E-952F-B078E47D5B7A}" destId="{12898C57-2B35-410E-AFC2-E13036DBCEB6}" srcOrd="0" destOrd="0" presId="urn:microsoft.com/office/officeart/2005/8/layout/radial3"/>
    <dgm:cxn modelId="{BDCA0D59-782C-495F-B3E3-760E6213745F}" srcId="{7AFD19F9-819B-423E-952F-B078E47D5B7A}" destId="{085667B2-FA03-415C-9808-A12C29F944FD}" srcOrd="1" destOrd="0" parTransId="{4E71F5DA-D97B-4659-8192-10E7F92D2B56}" sibTransId="{5947C255-8A3F-4287-ABFA-022C74FF0527}"/>
    <dgm:cxn modelId="{4756EAE0-CF41-4ED0-8727-0940A5C81823}" srcId="{7AFD19F9-819B-423E-952F-B078E47D5B7A}" destId="{F2F60A65-5E51-401F-B7E3-5D3D991604FA}" srcOrd="0" destOrd="0" parTransId="{89E18413-148A-4896-B2E3-127F1824DC55}" sibTransId="{2F518CD7-788C-478D-885D-64657EE752F3}"/>
    <dgm:cxn modelId="{B36D1D04-C868-4955-8766-CDC9C3EB7736}" type="presOf" srcId="{B75F92E9-7847-45BF-A998-F30D8E86C12C}" destId="{AAD1DE63-DE8C-4252-A2F3-FD4ED14FA857}" srcOrd="0" destOrd="0" presId="urn:microsoft.com/office/officeart/2005/8/layout/radial3"/>
    <dgm:cxn modelId="{ED5F11D0-818E-4714-94F6-5EAF856A0578}" type="presOf" srcId="{F2F60A65-5E51-401F-B7E3-5D3D991604FA}" destId="{39F857A1-9CB6-4472-AB61-479DDB3F96C6}" srcOrd="0" destOrd="0" presId="urn:microsoft.com/office/officeart/2005/8/layout/radial3"/>
    <dgm:cxn modelId="{8B12CB44-19DC-4037-9494-2B0EB6C79E27}" srcId="{7AFD19F9-819B-423E-952F-B078E47D5B7A}" destId="{5E3F9D08-5956-47D3-964D-CEE57B0A5487}" srcOrd="2" destOrd="0" parTransId="{4066FA1A-EA8D-434C-9039-BF91E51ADAC0}" sibTransId="{33EB8C5C-2AB1-484F-86D1-14C52823D62E}"/>
    <dgm:cxn modelId="{4AC406AA-D6BF-4F1E-B0BE-ABBD2C51853C}" type="presOf" srcId="{5E3F9D08-5956-47D3-964D-CEE57B0A5487}" destId="{EECF88BA-4BC1-4402-917F-B50D623F0627}" srcOrd="0" destOrd="0" presId="urn:microsoft.com/office/officeart/2005/8/layout/radial3"/>
    <dgm:cxn modelId="{C9504CD5-2CEB-45BB-AC3E-8572911097FE}" type="presOf" srcId="{085667B2-FA03-415C-9808-A12C29F944FD}" destId="{E8292822-B647-4D9C-9317-07BEF47FC3C6}" srcOrd="0" destOrd="0" presId="urn:microsoft.com/office/officeart/2005/8/layout/radial3"/>
    <dgm:cxn modelId="{F9154810-E8A9-45CC-A846-14B5912B10AB}" srcId="{DC11089A-7DB3-4A08-A255-A0DE944CAB5A}" destId="{7AFD19F9-819B-423E-952F-B078E47D5B7A}" srcOrd="0" destOrd="0" parTransId="{7956AED7-FC54-4A2E-89B0-0D6334B96DBB}" sibTransId="{E412756D-0A8F-4B5B-9652-0E10C512A149}"/>
    <dgm:cxn modelId="{229127D9-A21B-444D-9238-316743CE3D07}" type="presParOf" srcId="{BBC341A7-C6DD-46A8-AD92-6FBFEC143071}" destId="{96C1D6FD-E572-4C3E-8037-8DB0E1A146AF}" srcOrd="0" destOrd="0" presId="urn:microsoft.com/office/officeart/2005/8/layout/radial3"/>
    <dgm:cxn modelId="{CB68B8CF-2A61-47BA-9EEB-A8C6EF55F7FE}" type="presParOf" srcId="{96C1D6FD-E572-4C3E-8037-8DB0E1A146AF}" destId="{12898C57-2B35-410E-AFC2-E13036DBCEB6}" srcOrd="0" destOrd="0" presId="urn:microsoft.com/office/officeart/2005/8/layout/radial3"/>
    <dgm:cxn modelId="{A8C96F5E-08AA-4B66-A635-2908B8FD528A}" type="presParOf" srcId="{96C1D6FD-E572-4C3E-8037-8DB0E1A146AF}" destId="{39F857A1-9CB6-4472-AB61-479DDB3F96C6}" srcOrd="1" destOrd="0" presId="urn:microsoft.com/office/officeart/2005/8/layout/radial3"/>
    <dgm:cxn modelId="{3A9DE8EF-1B2D-45EA-8021-7D35BA019572}" type="presParOf" srcId="{96C1D6FD-E572-4C3E-8037-8DB0E1A146AF}" destId="{E8292822-B647-4D9C-9317-07BEF47FC3C6}" srcOrd="2" destOrd="0" presId="urn:microsoft.com/office/officeart/2005/8/layout/radial3"/>
    <dgm:cxn modelId="{676EBF49-B41D-4702-884B-77AB1BC425FB}" type="presParOf" srcId="{96C1D6FD-E572-4C3E-8037-8DB0E1A146AF}" destId="{EECF88BA-4BC1-4402-917F-B50D623F0627}" srcOrd="3" destOrd="0" presId="urn:microsoft.com/office/officeart/2005/8/layout/radial3"/>
    <dgm:cxn modelId="{56E1F73C-21AB-419D-87A3-EECA338A4AB7}" type="presParOf" srcId="{96C1D6FD-E572-4C3E-8037-8DB0E1A146AF}" destId="{AAD1DE63-DE8C-4252-A2F3-FD4ED14FA857}" srcOrd="4" destOrd="0" presId="urn:microsoft.com/office/officeart/2005/8/layout/radial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2898C57-2B35-410E-AFC2-E13036DBCEB6}">
      <dsp:nvSpPr>
        <dsp:cNvPr id="0" name=""/>
        <dsp:cNvSpPr/>
      </dsp:nvSpPr>
      <dsp:spPr>
        <a:xfrm>
          <a:off x="1805607" y="730858"/>
          <a:ext cx="1775221" cy="1775221"/>
        </a:xfrm>
        <a:prstGeom prst="ellipse">
          <a:avLst/>
        </a:prstGeom>
        <a:solidFill>
          <a:schemeClr val="accent5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kern="1200"/>
            <a:t>творческий проект "Шумовой оркестр малышам"</a:t>
          </a:r>
        </a:p>
      </dsp:txBody>
      <dsp:txXfrm>
        <a:off x="2065582" y="990833"/>
        <a:ext cx="1255271" cy="1255271"/>
      </dsp:txXfrm>
    </dsp:sp>
    <dsp:sp modelId="{39F857A1-9CB6-4472-AB61-479DDB3F96C6}">
      <dsp:nvSpPr>
        <dsp:cNvPr id="0" name=""/>
        <dsp:cNvSpPr/>
      </dsp:nvSpPr>
      <dsp:spPr>
        <a:xfrm>
          <a:off x="1345043" y="-151959"/>
          <a:ext cx="2713604" cy="1228702"/>
        </a:xfrm>
        <a:prstGeom prst="ellipse">
          <a:avLst/>
        </a:prstGeom>
        <a:solidFill>
          <a:schemeClr val="accent5">
            <a:alpha val="50000"/>
            <a:hueOff val="-2483469"/>
            <a:satOff val="9953"/>
            <a:lumOff val="2157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музыкальный руководитель</a:t>
          </a:r>
        </a:p>
      </dsp:txBody>
      <dsp:txXfrm>
        <a:off x="1742441" y="27980"/>
        <a:ext cx="1918808" cy="868824"/>
      </dsp:txXfrm>
    </dsp:sp>
    <dsp:sp modelId="{E8292822-B647-4D9C-9317-07BEF47FC3C6}">
      <dsp:nvSpPr>
        <dsp:cNvPr id="0" name=""/>
        <dsp:cNvSpPr/>
      </dsp:nvSpPr>
      <dsp:spPr>
        <a:xfrm>
          <a:off x="3260901" y="517032"/>
          <a:ext cx="1504607" cy="2271893"/>
        </a:xfrm>
        <a:prstGeom prst="ellipse">
          <a:avLst/>
        </a:prstGeom>
        <a:solidFill>
          <a:schemeClr val="accent5">
            <a:alpha val="50000"/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воспитатели первой младшей группы</a:t>
          </a:r>
        </a:p>
      </dsp:txBody>
      <dsp:txXfrm>
        <a:off x="3481246" y="849743"/>
        <a:ext cx="1063917" cy="1606471"/>
      </dsp:txXfrm>
    </dsp:sp>
    <dsp:sp modelId="{EECF88BA-4BC1-4402-917F-B50D623F0627}">
      <dsp:nvSpPr>
        <dsp:cNvPr id="0" name=""/>
        <dsp:cNvSpPr/>
      </dsp:nvSpPr>
      <dsp:spPr>
        <a:xfrm>
          <a:off x="1454552" y="2196734"/>
          <a:ext cx="2460093" cy="1155625"/>
        </a:xfrm>
        <a:prstGeom prst="ellipse">
          <a:avLst/>
        </a:prstGeom>
        <a:solidFill>
          <a:schemeClr val="accent5">
            <a:alpha val="50000"/>
            <a:hueOff val="-7450407"/>
            <a:satOff val="29858"/>
            <a:lumOff val="6471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специалисты ДОУ</a:t>
          </a:r>
        </a:p>
      </dsp:txBody>
      <dsp:txXfrm>
        <a:off x="1814824" y="2365971"/>
        <a:ext cx="1739549" cy="817151"/>
      </dsp:txXfrm>
    </dsp:sp>
    <dsp:sp modelId="{AAD1DE63-DE8C-4252-A2F3-FD4ED14FA857}">
      <dsp:nvSpPr>
        <dsp:cNvPr id="0" name=""/>
        <dsp:cNvSpPr/>
      </dsp:nvSpPr>
      <dsp:spPr>
        <a:xfrm>
          <a:off x="789911" y="508427"/>
          <a:ext cx="1304681" cy="2271849"/>
        </a:xfrm>
        <a:prstGeom prst="ellipse">
          <a:avLst/>
        </a:prstGeom>
        <a:solidFill>
          <a:schemeClr val="accent5">
            <a:alpha val="50000"/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РОДИТЕЛИ</a:t>
          </a:r>
        </a:p>
      </dsp:txBody>
      <dsp:txXfrm>
        <a:off x="980977" y="841132"/>
        <a:ext cx="922549" cy="160643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10</Pages>
  <Words>1983</Words>
  <Characters>11308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2014-05-08T08:03:00Z</cp:lastPrinted>
  <dcterms:created xsi:type="dcterms:W3CDTF">2014-05-06T10:19:00Z</dcterms:created>
  <dcterms:modified xsi:type="dcterms:W3CDTF">2014-05-16T10:45:00Z</dcterms:modified>
</cp:coreProperties>
</file>